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532E1E" w14:textId="77777777" w:rsidR="00DF5CB0" w:rsidRDefault="00DF5CB0" w:rsidP="00E6539E">
      <w:pPr>
        <w:pStyle w:val="berschrift1"/>
        <w:rPr>
          <w:rFonts w:ascii="Arial Narrow" w:hAnsi="Arial Narrow"/>
        </w:rPr>
      </w:pPr>
    </w:p>
    <w:p w14:paraId="721D11BB" w14:textId="77777777" w:rsidR="00C3175F" w:rsidRPr="00FE5BBF" w:rsidRDefault="001F2B1F" w:rsidP="00E6539E">
      <w:pPr>
        <w:pStyle w:val="berschrift1"/>
        <w:rPr>
          <w:rFonts w:ascii="Arial Narrow" w:hAnsi="Arial Narrow"/>
        </w:rPr>
      </w:pPr>
      <w:r w:rsidRPr="00FE5BBF">
        <w:rPr>
          <w:rFonts w:ascii="Arial Narrow" w:hAnsi="Arial Narrow"/>
        </w:rPr>
        <w:t>Verantwortlich</w:t>
      </w:r>
    </w:p>
    <w:p w14:paraId="603E3528" w14:textId="77777777" w:rsidR="002E2FDD" w:rsidRDefault="00FE5BBF" w:rsidP="00035679">
      <w:pPr>
        <w:pStyle w:val="Text"/>
      </w:pPr>
      <w:r w:rsidRPr="002E2FDD">
        <w:t>Name</w:t>
      </w:r>
    </w:p>
    <w:p w14:paraId="4D8A340B" w14:textId="77777777" w:rsidR="00C3175F" w:rsidRPr="002E2FDD" w:rsidRDefault="00FE5BBF" w:rsidP="00035679">
      <w:pPr>
        <w:pStyle w:val="Text"/>
      </w:pPr>
      <w:r w:rsidRPr="002E2FDD">
        <w:t>Adresse</w:t>
      </w:r>
    </w:p>
    <w:p w14:paraId="49FB7525" w14:textId="77777777" w:rsidR="00C3175F" w:rsidRDefault="00FE5BBF" w:rsidP="00035679">
      <w:pPr>
        <w:pStyle w:val="Text"/>
      </w:pPr>
      <w:r w:rsidRPr="002E2FDD">
        <w:t>Telefonnummer</w:t>
      </w:r>
    </w:p>
    <w:p w14:paraId="4EC9DC8A" w14:textId="77777777" w:rsidR="002E2FDD" w:rsidRPr="002E2FDD" w:rsidRDefault="002E2FDD" w:rsidP="00035679">
      <w:pPr>
        <w:pStyle w:val="Text"/>
      </w:pPr>
      <w:r>
        <w:t>Mailadresse</w:t>
      </w:r>
    </w:p>
    <w:p w14:paraId="311E7AA4" w14:textId="77777777" w:rsidR="00FE5BBF" w:rsidRPr="00FE5BBF" w:rsidRDefault="00FE5BBF" w:rsidP="00035679">
      <w:pPr>
        <w:pStyle w:val="Text"/>
      </w:pPr>
    </w:p>
    <w:p w14:paraId="7953BD9E" w14:textId="77777777" w:rsidR="007F43D7" w:rsidRPr="00FE5BBF" w:rsidRDefault="007F43D7" w:rsidP="007F43D7">
      <w:pPr>
        <w:pStyle w:val="berschrift1"/>
        <w:rPr>
          <w:rFonts w:ascii="Arial Narrow" w:hAnsi="Arial Narrow"/>
        </w:rPr>
      </w:pPr>
      <w:r w:rsidRPr="00FE5BBF">
        <w:rPr>
          <w:rFonts w:ascii="Arial Narrow" w:hAnsi="Arial Narrow"/>
        </w:rPr>
        <w:t>Grundsätzliches</w:t>
      </w:r>
    </w:p>
    <w:p w14:paraId="1C9E40A6" w14:textId="77777777" w:rsidR="00B67710" w:rsidRPr="00FE5BBF" w:rsidRDefault="00803591" w:rsidP="00035679">
      <w:pPr>
        <w:pStyle w:val="Text"/>
      </w:pPr>
      <w:r>
        <w:t>Wir legen</w:t>
      </w:r>
      <w:r w:rsidR="003405F5" w:rsidRPr="00FE5BBF">
        <w:t xml:space="preserve"> großen Wert auf den Schutz der Daten </w:t>
      </w:r>
      <w:r>
        <w:t>unserer</w:t>
      </w:r>
      <w:r w:rsidR="003405F5" w:rsidRPr="00FE5BBF">
        <w:t xml:space="preserve"> Kunden </w:t>
      </w:r>
      <w:r>
        <w:t xml:space="preserve">und Geschäftspartner </w:t>
      </w:r>
      <w:r w:rsidR="003405F5" w:rsidRPr="00FE5BBF">
        <w:t>und speicher</w:t>
      </w:r>
      <w:r>
        <w:t>n</w:t>
      </w:r>
      <w:r w:rsidR="00F7735D" w:rsidRPr="00FE5BBF">
        <w:t xml:space="preserve"> nur </w:t>
      </w:r>
      <w:r w:rsidR="00B67710" w:rsidRPr="00FE5BBF">
        <w:t xml:space="preserve">für den jeweiligen Zweck </w:t>
      </w:r>
      <w:r w:rsidR="00F7735D" w:rsidRPr="00FE5BBF">
        <w:t xml:space="preserve">absolut notwendige Daten. </w:t>
      </w:r>
    </w:p>
    <w:p w14:paraId="7E22E9A8" w14:textId="77777777" w:rsidR="004F2974" w:rsidRPr="00FE5BBF" w:rsidRDefault="004F2974" w:rsidP="00035679">
      <w:pPr>
        <w:pStyle w:val="Text"/>
      </w:pPr>
      <w:r w:rsidRPr="00FE5BBF">
        <w:t>Die Daten werden nur in notwendigen Fällen an Dritte weitergegeben und werden NICHT zu Profilingzwecken o.ä. eingesetzt.</w:t>
      </w:r>
    </w:p>
    <w:p w14:paraId="1C6ACB91" w14:textId="77777777" w:rsidR="00B67710" w:rsidRPr="00FE5BBF" w:rsidRDefault="00803591" w:rsidP="00035679">
      <w:pPr>
        <w:pStyle w:val="Text"/>
      </w:pPr>
      <w:r>
        <w:t>In unserem Unternehmen</w:t>
      </w:r>
      <w:r w:rsidR="00B67710" w:rsidRPr="00FE5BBF">
        <w:t xml:space="preserve"> werden </w:t>
      </w:r>
      <w:r w:rsidR="00B67710" w:rsidRPr="00803591">
        <w:rPr>
          <w:highlight w:val="yellow"/>
        </w:rPr>
        <w:t>keine sensiblen Daten</w:t>
      </w:r>
      <w:r w:rsidR="002B6BE3" w:rsidRPr="00803591">
        <w:rPr>
          <w:highlight w:val="yellow"/>
        </w:rPr>
        <w:t xml:space="preserve"> (lt. Definition der DSGVO)</w:t>
      </w:r>
      <w:r w:rsidR="00B67710" w:rsidRPr="00803591">
        <w:rPr>
          <w:highlight w:val="yellow"/>
        </w:rPr>
        <w:t xml:space="preserve"> verarbeitet, </w:t>
      </w:r>
      <w:r w:rsidR="00A36130" w:rsidRPr="00803591">
        <w:rPr>
          <w:highlight w:val="yellow"/>
        </w:rPr>
        <w:t>es</w:t>
      </w:r>
      <w:r w:rsidR="00B67710" w:rsidRPr="00803591">
        <w:rPr>
          <w:highlight w:val="yellow"/>
        </w:rPr>
        <w:t xml:space="preserve"> werden keine Angebote an Kinder gemacht und keine Videoüberwachung</w:t>
      </w:r>
      <w:r w:rsidR="00B67710" w:rsidRPr="00FE5BBF">
        <w:t xml:space="preserve"> eingesetzt.</w:t>
      </w:r>
    </w:p>
    <w:p w14:paraId="48104521" w14:textId="77777777" w:rsidR="00302DD8" w:rsidRPr="00FE5BBF" w:rsidRDefault="00302DD8" w:rsidP="00035679">
      <w:pPr>
        <w:pStyle w:val="Text"/>
      </w:pPr>
      <w:r w:rsidRPr="00FE5BBF">
        <w:t>Zudem lege</w:t>
      </w:r>
      <w:r w:rsidR="00803591">
        <w:t>n wir</w:t>
      </w:r>
      <w:r w:rsidRPr="00FE5BBF">
        <w:t xml:space="preserve"> größten Wert auf die technische Sicherheit </w:t>
      </w:r>
      <w:r w:rsidR="00803591">
        <w:t>unserer</w:t>
      </w:r>
      <w:r w:rsidRPr="00FE5BBF">
        <w:t xml:space="preserve"> Daten.</w:t>
      </w:r>
    </w:p>
    <w:p w14:paraId="3338D975" w14:textId="77777777" w:rsidR="00B67710" w:rsidRPr="00FE5BBF" w:rsidRDefault="00B67710" w:rsidP="00035679">
      <w:pPr>
        <w:pStyle w:val="Text"/>
      </w:pPr>
    </w:p>
    <w:p w14:paraId="26FB2882" w14:textId="77777777" w:rsidR="00A3739E" w:rsidRDefault="00A3739E" w:rsidP="00035679">
      <w:pPr>
        <w:pStyle w:val="Text"/>
      </w:pPr>
      <w:r w:rsidRPr="00FE5BBF">
        <w:t xml:space="preserve">Es ist daher im Falle eines datenschutzrechtlich problematischen Zwischenfalls </w:t>
      </w:r>
      <w:r w:rsidR="00A70F7B" w:rsidRPr="00FE5BBF">
        <w:t>nur von einem sehr geringen Risiko</w:t>
      </w:r>
      <w:r w:rsidRPr="00FE5BBF">
        <w:t xml:space="preserve"> für </w:t>
      </w:r>
      <w:r w:rsidR="004D3079" w:rsidRPr="00FE5BBF">
        <w:t xml:space="preserve">die Rechte und Freiheiten </w:t>
      </w:r>
      <w:r w:rsidR="00803591">
        <w:t>unserer</w:t>
      </w:r>
      <w:r w:rsidRPr="00FE5BBF">
        <w:t xml:space="preserve"> Kunden und </w:t>
      </w:r>
      <w:r w:rsidR="00803591">
        <w:t>Geschäftspartner</w:t>
      </w:r>
      <w:r w:rsidRPr="00FE5BBF">
        <w:t xml:space="preserve"> auszugehen.</w:t>
      </w:r>
    </w:p>
    <w:p w14:paraId="0C4DD640" w14:textId="77777777" w:rsidR="00485BBF" w:rsidRDefault="00485BBF" w:rsidP="00035679">
      <w:pPr>
        <w:pStyle w:val="Text"/>
      </w:pPr>
    </w:p>
    <w:p w14:paraId="2121129E" w14:textId="77777777" w:rsidR="00A3739E" w:rsidRPr="00FE5BBF" w:rsidRDefault="00A3739E" w:rsidP="00035679">
      <w:pPr>
        <w:pStyle w:val="Text"/>
      </w:pPr>
    </w:p>
    <w:p w14:paraId="0CD4082D" w14:textId="77777777" w:rsidR="00E6539E" w:rsidRPr="00FE5BBF" w:rsidRDefault="00E6539E" w:rsidP="00E6539E">
      <w:pPr>
        <w:pStyle w:val="berschrift1"/>
        <w:rPr>
          <w:rFonts w:ascii="Arial Narrow" w:hAnsi="Arial Narrow"/>
        </w:rPr>
      </w:pPr>
      <w:r w:rsidRPr="00FE5BBF">
        <w:rPr>
          <w:rFonts w:ascii="Arial Narrow" w:hAnsi="Arial Narrow"/>
        </w:rPr>
        <w:t>Datenschutzfolgenabschätzung</w:t>
      </w:r>
    </w:p>
    <w:p w14:paraId="3D4A527B" w14:textId="77777777" w:rsidR="00E6539E" w:rsidRPr="00FE5BBF" w:rsidRDefault="00865090" w:rsidP="00035679">
      <w:pPr>
        <w:pStyle w:val="Text"/>
      </w:pPr>
      <w:r w:rsidRPr="00FE5BBF">
        <w:t>Es wurde keine Datenschutzfolgenabschätzung durchgeführt, da voraussichtlich kein hohes Risiko für die Betroffenen besteht.</w:t>
      </w:r>
      <w:r w:rsidR="00E8609A" w:rsidRPr="00FE5BBF">
        <w:br/>
      </w:r>
    </w:p>
    <w:p w14:paraId="674B11FF" w14:textId="77777777" w:rsidR="00983E73" w:rsidRPr="00FE5BBF" w:rsidRDefault="002B169E" w:rsidP="005267D5">
      <w:pPr>
        <w:rPr>
          <w:rFonts w:ascii="Arial Narrow" w:hAnsi="Arial Narrow" w:cs="Open Sans"/>
          <w:szCs w:val="36"/>
        </w:rPr>
      </w:pPr>
      <w:r w:rsidRPr="00FE5BBF">
        <w:rPr>
          <w:rFonts w:ascii="Arial Narrow" w:hAnsi="Arial Narrow"/>
        </w:rPr>
        <w:br w:type="page"/>
      </w:r>
    </w:p>
    <w:p w14:paraId="45FE5142" w14:textId="77777777" w:rsidR="00184B98" w:rsidRPr="00FE5BBF" w:rsidRDefault="00184B98" w:rsidP="00184B98">
      <w:pPr>
        <w:pStyle w:val="berschrift1"/>
        <w:rPr>
          <w:rFonts w:ascii="Arial Narrow" w:hAnsi="Arial Narrow"/>
        </w:rPr>
      </w:pPr>
      <w:r w:rsidRPr="00FE5BBF">
        <w:rPr>
          <w:rFonts w:ascii="Arial Narrow" w:hAnsi="Arial Narrow"/>
        </w:rPr>
        <w:lastRenderedPageBreak/>
        <w:t>Betroffenen-Kategorien</w:t>
      </w:r>
    </w:p>
    <w:tbl>
      <w:tblPr>
        <w:tblStyle w:val="Tabellenraster"/>
        <w:tblW w:w="7508" w:type="dxa"/>
        <w:tblLook w:val="04A0" w:firstRow="1" w:lastRow="0" w:firstColumn="1" w:lastColumn="0" w:noHBand="0" w:noVBand="1"/>
      </w:tblPr>
      <w:tblGrid>
        <w:gridCol w:w="2393"/>
        <w:gridCol w:w="5115"/>
      </w:tblGrid>
      <w:tr w:rsidR="006A4D3B" w:rsidRPr="00FE5BBF" w14:paraId="1E6C7484" w14:textId="77777777" w:rsidTr="006A4D3B">
        <w:tc>
          <w:tcPr>
            <w:tcW w:w="2393" w:type="dxa"/>
          </w:tcPr>
          <w:p w14:paraId="488020DA" w14:textId="77777777" w:rsidR="006A4D3B" w:rsidRPr="00FE5BBF" w:rsidRDefault="006A4D3B" w:rsidP="00F47A0A">
            <w:pPr>
              <w:pStyle w:val="KeinLeerraum"/>
              <w:rPr>
                <w:b/>
              </w:rPr>
            </w:pPr>
            <w:r w:rsidRPr="00FE5BBF">
              <w:rPr>
                <w:b/>
              </w:rPr>
              <w:t>KAT.</w:t>
            </w:r>
          </w:p>
        </w:tc>
        <w:tc>
          <w:tcPr>
            <w:tcW w:w="5115" w:type="dxa"/>
          </w:tcPr>
          <w:p w14:paraId="767916CC" w14:textId="77777777" w:rsidR="006A4D3B" w:rsidRPr="00FE5BBF" w:rsidRDefault="006A4D3B" w:rsidP="00F47A0A">
            <w:pPr>
              <w:pStyle w:val="KeinLeerraum"/>
              <w:rPr>
                <w:b/>
              </w:rPr>
            </w:pPr>
            <w:r w:rsidRPr="00FE5BBF">
              <w:rPr>
                <w:b/>
              </w:rPr>
              <w:t>BETROFFENE</w:t>
            </w:r>
          </w:p>
        </w:tc>
      </w:tr>
      <w:tr w:rsidR="006A4D3B" w:rsidRPr="00FE5BBF" w14:paraId="296251F0" w14:textId="77777777" w:rsidTr="006A4D3B">
        <w:tc>
          <w:tcPr>
            <w:tcW w:w="2393" w:type="dxa"/>
          </w:tcPr>
          <w:p w14:paraId="41BEAEB7" w14:textId="77777777" w:rsidR="006A4D3B" w:rsidRPr="00FE5BBF" w:rsidRDefault="006A4D3B" w:rsidP="00F47A0A">
            <w:pPr>
              <w:pStyle w:val="KeinLeerraum"/>
              <w:rPr>
                <w:b/>
              </w:rPr>
            </w:pPr>
            <w:r w:rsidRPr="00FE5BBF">
              <w:rPr>
                <w:b/>
              </w:rPr>
              <w:t>A</w:t>
            </w:r>
          </w:p>
        </w:tc>
        <w:tc>
          <w:tcPr>
            <w:tcW w:w="5115" w:type="dxa"/>
          </w:tcPr>
          <w:p w14:paraId="4B417640" w14:textId="77777777" w:rsidR="006A4D3B" w:rsidRPr="00FE5BBF" w:rsidRDefault="006A4D3B" w:rsidP="00F47A0A">
            <w:pPr>
              <w:pStyle w:val="KeinLeerraum"/>
            </w:pPr>
            <w:r w:rsidRPr="00FE5BBF">
              <w:t>Kunden inkl. Daten zu Kontaktperson(en)</w:t>
            </w:r>
          </w:p>
        </w:tc>
      </w:tr>
      <w:tr w:rsidR="006A4D3B" w:rsidRPr="00FE5BBF" w14:paraId="342BA6C1" w14:textId="77777777" w:rsidTr="006A4D3B">
        <w:tc>
          <w:tcPr>
            <w:tcW w:w="2393" w:type="dxa"/>
          </w:tcPr>
          <w:p w14:paraId="3BEE321D" w14:textId="77777777" w:rsidR="006A4D3B" w:rsidRPr="00FE5BBF" w:rsidRDefault="006A4D3B" w:rsidP="006A4D3B">
            <w:pPr>
              <w:pStyle w:val="KeinLeerraum"/>
              <w:rPr>
                <w:b/>
              </w:rPr>
            </w:pPr>
            <w:r w:rsidRPr="00FE5BBF">
              <w:rPr>
                <w:b/>
              </w:rPr>
              <w:t>B</w:t>
            </w:r>
          </w:p>
        </w:tc>
        <w:tc>
          <w:tcPr>
            <w:tcW w:w="5115" w:type="dxa"/>
          </w:tcPr>
          <w:p w14:paraId="3C0558C7" w14:textId="77777777" w:rsidR="006A4D3B" w:rsidRPr="00FE5BBF" w:rsidRDefault="006A4D3B" w:rsidP="006A4D3B">
            <w:pPr>
              <w:pStyle w:val="KeinLeerraum"/>
            </w:pPr>
            <w:r w:rsidRPr="00FE5BBF">
              <w:t>Interessenten</w:t>
            </w:r>
          </w:p>
        </w:tc>
      </w:tr>
      <w:tr w:rsidR="006A4D3B" w:rsidRPr="00FE5BBF" w14:paraId="46B6F75C" w14:textId="77777777" w:rsidTr="006A4D3B">
        <w:tc>
          <w:tcPr>
            <w:tcW w:w="2393" w:type="dxa"/>
          </w:tcPr>
          <w:p w14:paraId="09A91980" w14:textId="77777777" w:rsidR="006A4D3B" w:rsidRPr="00FE5BBF" w:rsidRDefault="006A4D3B" w:rsidP="006A4D3B">
            <w:pPr>
              <w:pStyle w:val="KeinLeerraum"/>
              <w:rPr>
                <w:b/>
              </w:rPr>
            </w:pPr>
            <w:r w:rsidRPr="00FE5BBF">
              <w:rPr>
                <w:b/>
              </w:rPr>
              <w:t>C</w:t>
            </w:r>
          </w:p>
        </w:tc>
        <w:tc>
          <w:tcPr>
            <w:tcW w:w="5115" w:type="dxa"/>
          </w:tcPr>
          <w:p w14:paraId="3743FFBE" w14:textId="77777777" w:rsidR="006A4D3B" w:rsidRPr="00FE5BBF" w:rsidRDefault="006A4D3B" w:rsidP="006A4D3B">
            <w:pPr>
              <w:pStyle w:val="KeinLeerraum"/>
            </w:pPr>
            <w:r w:rsidRPr="00FE5BBF">
              <w:t>Auftragsverarbeiter inkl. Daten zu Kontaktperson(en)</w:t>
            </w:r>
          </w:p>
        </w:tc>
      </w:tr>
      <w:tr w:rsidR="006A4D3B" w:rsidRPr="00FE5BBF" w14:paraId="6AF1F50B" w14:textId="77777777" w:rsidTr="006A4D3B">
        <w:tc>
          <w:tcPr>
            <w:tcW w:w="2393" w:type="dxa"/>
          </w:tcPr>
          <w:p w14:paraId="743C6E5E" w14:textId="77777777" w:rsidR="006A4D3B" w:rsidRPr="00FE5BBF" w:rsidRDefault="006A4D3B" w:rsidP="006A4D3B">
            <w:pPr>
              <w:pStyle w:val="KeinLeerraum"/>
              <w:rPr>
                <w:b/>
              </w:rPr>
            </w:pPr>
            <w:r w:rsidRPr="00FE5BBF">
              <w:rPr>
                <w:b/>
              </w:rPr>
              <w:t>D</w:t>
            </w:r>
          </w:p>
        </w:tc>
        <w:tc>
          <w:tcPr>
            <w:tcW w:w="5115" w:type="dxa"/>
          </w:tcPr>
          <w:p w14:paraId="4D630635" w14:textId="77777777" w:rsidR="006A4D3B" w:rsidRPr="00FE5BBF" w:rsidRDefault="006A4D3B" w:rsidP="006A4D3B">
            <w:pPr>
              <w:pStyle w:val="KeinLeerraum"/>
            </w:pPr>
            <w:r w:rsidRPr="00FE5BBF">
              <w:t>Lieferanten inkl. Daten zu Kontaktperson(en)</w:t>
            </w:r>
          </w:p>
        </w:tc>
      </w:tr>
    </w:tbl>
    <w:p w14:paraId="799098CE" w14:textId="77777777" w:rsidR="00184B98" w:rsidRDefault="00184B98" w:rsidP="00184B98">
      <w:pPr>
        <w:rPr>
          <w:rFonts w:ascii="Arial Narrow" w:hAnsi="Arial Narrow"/>
        </w:rPr>
      </w:pPr>
    </w:p>
    <w:p w14:paraId="3B43159D" w14:textId="77777777" w:rsidR="00803591" w:rsidRPr="00FE5BBF" w:rsidRDefault="00803591" w:rsidP="00184B98">
      <w:pPr>
        <w:rPr>
          <w:rFonts w:ascii="Arial Narrow" w:hAnsi="Arial Narrow"/>
        </w:rPr>
      </w:pPr>
    </w:p>
    <w:p w14:paraId="17A10EC4" w14:textId="77777777" w:rsidR="00184B98" w:rsidRPr="00FE5BBF" w:rsidRDefault="00184B98" w:rsidP="00184B98">
      <w:pPr>
        <w:pStyle w:val="berschrift1"/>
        <w:rPr>
          <w:rFonts w:ascii="Arial Narrow" w:hAnsi="Arial Narrow"/>
        </w:rPr>
      </w:pPr>
      <w:r w:rsidRPr="00FE5BBF">
        <w:rPr>
          <w:rFonts w:ascii="Arial Narrow" w:hAnsi="Arial Narrow"/>
        </w:rPr>
        <w:t>Daten-Kategorien</w:t>
      </w:r>
    </w:p>
    <w:tbl>
      <w:tblPr>
        <w:tblStyle w:val="Tabellenraster"/>
        <w:tblW w:w="9209" w:type="dxa"/>
        <w:tblLook w:val="04A0" w:firstRow="1" w:lastRow="0" w:firstColumn="1" w:lastColumn="0" w:noHBand="0" w:noVBand="1"/>
      </w:tblPr>
      <w:tblGrid>
        <w:gridCol w:w="1129"/>
        <w:gridCol w:w="2694"/>
        <w:gridCol w:w="5386"/>
      </w:tblGrid>
      <w:tr w:rsidR="00AF278A" w:rsidRPr="00FE5BBF" w14:paraId="5298AA0A" w14:textId="77777777" w:rsidTr="000F1B55">
        <w:tc>
          <w:tcPr>
            <w:tcW w:w="1129" w:type="dxa"/>
          </w:tcPr>
          <w:p w14:paraId="18C029CE" w14:textId="77777777" w:rsidR="00AF278A" w:rsidRPr="00FE5BBF" w:rsidRDefault="00AF278A" w:rsidP="00F47A0A">
            <w:pPr>
              <w:pStyle w:val="KeinLeerraum"/>
              <w:rPr>
                <w:b/>
              </w:rPr>
            </w:pPr>
            <w:r w:rsidRPr="00FE5BBF">
              <w:rPr>
                <w:b/>
              </w:rPr>
              <w:t>KAT.</w:t>
            </w:r>
          </w:p>
        </w:tc>
        <w:tc>
          <w:tcPr>
            <w:tcW w:w="2694" w:type="dxa"/>
          </w:tcPr>
          <w:p w14:paraId="1F108AF2" w14:textId="77777777" w:rsidR="00AF278A" w:rsidRPr="00FE5BBF" w:rsidRDefault="00AF278A" w:rsidP="00F47A0A">
            <w:pPr>
              <w:pStyle w:val="KeinLeerraum"/>
              <w:rPr>
                <w:b/>
              </w:rPr>
            </w:pPr>
            <w:r w:rsidRPr="00FE5BBF">
              <w:rPr>
                <w:b/>
              </w:rPr>
              <w:t>Name der Datenkategorie</w:t>
            </w:r>
          </w:p>
        </w:tc>
        <w:tc>
          <w:tcPr>
            <w:tcW w:w="5386" w:type="dxa"/>
          </w:tcPr>
          <w:p w14:paraId="58AF27DA" w14:textId="77777777" w:rsidR="00AF278A" w:rsidRPr="00FE5BBF" w:rsidRDefault="00AF278A" w:rsidP="00F47A0A">
            <w:pPr>
              <w:pStyle w:val="KeinLeerraum"/>
              <w:rPr>
                <w:b/>
              </w:rPr>
            </w:pPr>
            <w:r w:rsidRPr="00FE5BBF">
              <w:rPr>
                <w:b/>
              </w:rPr>
              <w:t>Enthält folgende Daten</w:t>
            </w:r>
          </w:p>
        </w:tc>
      </w:tr>
      <w:tr w:rsidR="00AF278A" w:rsidRPr="00FE5BBF" w14:paraId="75F47CC4" w14:textId="77777777" w:rsidTr="000F1B55">
        <w:tc>
          <w:tcPr>
            <w:tcW w:w="1129" w:type="dxa"/>
          </w:tcPr>
          <w:p w14:paraId="45C0254A" w14:textId="77777777" w:rsidR="00AF278A" w:rsidRPr="00FE5BBF" w:rsidRDefault="00AF278A" w:rsidP="00F47A0A">
            <w:pPr>
              <w:pStyle w:val="KeinLeerraum"/>
              <w:rPr>
                <w:b/>
              </w:rPr>
            </w:pPr>
            <w:r w:rsidRPr="00FE5BBF">
              <w:rPr>
                <w:b/>
              </w:rPr>
              <w:t>a</w:t>
            </w:r>
          </w:p>
        </w:tc>
        <w:tc>
          <w:tcPr>
            <w:tcW w:w="2694" w:type="dxa"/>
          </w:tcPr>
          <w:p w14:paraId="776351AF" w14:textId="77777777" w:rsidR="00AF278A" w:rsidRPr="00FE5BBF" w:rsidRDefault="003236A4" w:rsidP="00F47A0A">
            <w:pPr>
              <w:pStyle w:val="KeinLeerraum"/>
            </w:pPr>
            <w:r w:rsidRPr="00FE5BBF">
              <w:t>Rechnungsdaten</w:t>
            </w:r>
          </w:p>
        </w:tc>
        <w:tc>
          <w:tcPr>
            <w:tcW w:w="5386" w:type="dxa"/>
          </w:tcPr>
          <w:p w14:paraId="3841A38E" w14:textId="77777777" w:rsidR="00AF278A" w:rsidRPr="00FE5BBF" w:rsidRDefault="003236A4" w:rsidP="00F47A0A">
            <w:pPr>
              <w:pStyle w:val="KeinLeerraum"/>
            </w:pPr>
            <w:r w:rsidRPr="00FE5BBF">
              <w:t>Firmenwortlaut</w:t>
            </w:r>
          </w:p>
          <w:p w14:paraId="492C5787" w14:textId="77777777" w:rsidR="003236A4" w:rsidRPr="00FE5BBF" w:rsidRDefault="003236A4" w:rsidP="00F47A0A">
            <w:pPr>
              <w:pStyle w:val="KeinLeerraum"/>
            </w:pPr>
            <w:r w:rsidRPr="00FE5BBF">
              <w:t>Adresse</w:t>
            </w:r>
          </w:p>
          <w:p w14:paraId="4526A0D2" w14:textId="77777777" w:rsidR="003236A4" w:rsidRPr="00FE5BBF" w:rsidRDefault="003236A4" w:rsidP="00F47A0A">
            <w:pPr>
              <w:pStyle w:val="KeinLeerraum"/>
            </w:pPr>
            <w:r w:rsidRPr="00FE5BBF">
              <w:t>UID-Nummer</w:t>
            </w:r>
          </w:p>
        </w:tc>
      </w:tr>
      <w:tr w:rsidR="003236A4" w:rsidRPr="00FE5BBF" w14:paraId="0D12DA79" w14:textId="77777777" w:rsidTr="000F1B55">
        <w:tc>
          <w:tcPr>
            <w:tcW w:w="1129" w:type="dxa"/>
          </w:tcPr>
          <w:p w14:paraId="3F635B4C" w14:textId="77777777" w:rsidR="003236A4" w:rsidRPr="00FE5BBF" w:rsidRDefault="003236A4" w:rsidP="003236A4">
            <w:pPr>
              <w:pStyle w:val="KeinLeerraum"/>
              <w:rPr>
                <w:b/>
              </w:rPr>
            </w:pPr>
            <w:r w:rsidRPr="00FE5BBF">
              <w:rPr>
                <w:b/>
              </w:rPr>
              <w:t>b</w:t>
            </w:r>
          </w:p>
        </w:tc>
        <w:tc>
          <w:tcPr>
            <w:tcW w:w="2694" w:type="dxa"/>
          </w:tcPr>
          <w:p w14:paraId="61B24242" w14:textId="77777777" w:rsidR="003236A4" w:rsidRPr="00FE5BBF" w:rsidRDefault="003236A4" w:rsidP="003236A4">
            <w:pPr>
              <w:pStyle w:val="KeinLeerraum"/>
            </w:pPr>
            <w:r w:rsidRPr="00FE5BBF">
              <w:t>Kontaktdaten</w:t>
            </w:r>
          </w:p>
        </w:tc>
        <w:tc>
          <w:tcPr>
            <w:tcW w:w="5386" w:type="dxa"/>
          </w:tcPr>
          <w:p w14:paraId="0EA4BB0A" w14:textId="77777777" w:rsidR="003236A4" w:rsidRPr="00FE5BBF" w:rsidRDefault="003236A4" w:rsidP="003236A4">
            <w:pPr>
              <w:pStyle w:val="KeinLeerraum"/>
            </w:pPr>
            <w:r w:rsidRPr="00FE5BBF">
              <w:t>Name</w:t>
            </w:r>
          </w:p>
          <w:p w14:paraId="60A83909" w14:textId="77777777" w:rsidR="003236A4" w:rsidRPr="00FE5BBF" w:rsidRDefault="003236A4" w:rsidP="003236A4">
            <w:pPr>
              <w:pStyle w:val="KeinLeerraum"/>
            </w:pPr>
            <w:r w:rsidRPr="00FE5BBF">
              <w:t>Adresse</w:t>
            </w:r>
          </w:p>
          <w:p w14:paraId="30A0F645" w14:textId="77777777" w:rsidR="003236A4" w:rsidRPr="00FE5BBF" w:rsidRDefault="003236A4" w:rsidP="003236A4">
            <w:pPr>
              <w:pStyle w:val="KeinLeerraum"/>
            </w:pPr>
            <w:r w:rsidRPr="00FE5BBF">
              <w:t>Telefon</w:t>
            </w:r>
          </w:p>
          <w:p w14:paraId="2A149367" w14:textId="77777777" w:rsidR="003236A4" w:rsidRPr="00FE5BBF" w:rsidRDefault="003236A4" w:rsidP="003236A4">
            <w:pPr>
              <w:pStyle w:val="KeinLeerraum"/>
            </w:pPr>
            <w:r w:rsidRPr="00FE5BBF">
              <w:t>Mail</w:t>
            </w:r>
          </w:p>
          <w:p w14:paraId="7267A431" w14:textId="77777777" w:rsidR="003236A4" w:rsidRPr="00FE5BBF" w:rsidRDefault="003236A4" w:rsidP="003236A4">
            <w:pPr>
              <w:pStyle w:val="KeinLeerraum"/>
            </w:pPr>
            <w:r w:rsidRPr="00FE5BBF">
              <w:t>Kontaktpersonen &amp; Position</w:t>
            </w:r>
          </w:p>
        </w:tc>
      </w:tr>
      <w:tr w:rsidR="003236A4" w:rsidRPr="00FE5BBF" w14:paraId="76A2D65E" w14:textId="77777777" w:rsidTr="000F1B55">
        <w:tc>
          <w:tcPr>
            <w:tcW w:w="1129" w:type="dxa"/>
          </w:tcPr>
          <w:p w14:paraId="27541260" w14:textId="77777777" w:rsidR="003236A4" w:rsidRPr="00FE5BBF" w:rsidRDefault="003236A4" w:rsidP="003236A4">
            <w:pPr>
              <w:pStyle w:val="KeinLeerraum"/>
              <w:rPr>
                <w:b/>
              </w:rPr>
            </w:pPr>
            <w:r w:rsidRPr="00FE5BBF">
              <w:rPr>
                <w:b/>
              </w:rPr>
              <w:t xml:space="preserve">c </w:t>
            </w:r>
          </w:p>
        </w:tc>
        <w:tc>
          <w:tcPr>
            <w:tcW w:w="2694" w:type="dxa"/>
          </w:tcPr>
          <w:p w14:paraId="5F51AC1D" w14:textId="77777777" w:rsidR="003236A4" w:rsidRPr="00FE5BBF" w:rsidRDefault="003236A4" w:rsidP="003236A4">
            <w:pPr>
              <w:pStyle w:val="KeinLeerraum"/>
            </w:pPr>
            <w:r w:rsidRPr="00FE5BBF">
              <w:t>Vertragsdaten</w:t>
            </w:r>
          </w:p>
        </w:tc>
        <w:tc>
          <w:tcPr>
            <w:tcW w:w="5386" w:type="dxa"/>
          </w:tcPr>
          <w:p w14:paraId="5B44BA10" w14:textId="77777777" w:rsidR="003236A4" w:rsidRPr="00FE5BBF" w:rsidRDefault="003236A4" w:rsidP="003236A4">
            <w:pPr>
              <w:pStyle w:val="KeinLeerraum"/>
            </w:pPr>
            <w:r w:rsidRPr="00FE5BBF">
              <w:t xml:space="preserve">Verträge </w:t>
            </w:r>
          </w:p>
        </w:tc>
      </w:tr>
      <w:tr w:rsidR="00C20380" w:rsidRPr="00FE5BBF" w14:paraId="3DD7132E" w14:textId="77777777" w:rsidTr="000F1B55">
        <w:tc>
          <w:tcPr>
            <w:tcW w:w="1129" w:type="dxa"/>
          </w:tcPr>
          <w:p w14:paraId="6006DD31" w14:textId="77777777" w:rsidR="00C20380" w:rsidRPr="00FE5BBF" w:rsidRDefault="00C20380" w:rsidP="00C20380">
            <w:pPr>
              <w:pStyle w:val="KeinLeerraum"/>
              <w:rPr>
                <w:b/>
              </w:rPr>
            </w:pPr>
            <w:r w:rsidRPr="00FE5BBF">
              <w:rPr>
                <w:b/>
              </w:rPr>
              <w:t xml:space="preserve">d </w:t>
            </w:r>
          </w:p>
        </w:tc>
        <w:tc>
          <w:tcPr>
            <w:tcW w:w="2694" w:type="dxa"/>
          </w:tcPr>
          <w:p w14:paraId="02608330" w14:textId="77777777" w:rsidR="00C20380" w:rsidRPr="00FE5BBF" w:rsidRDefault="00C20380" w:rsidP="00C20380">
            <w:pPr>
              <w:pStyle w:val="KeinLeerraum"/>
            </w:pPr>
            <w:r>
              <w:t>Projektbezogene Daten</w:t>
            </w:r>
          </w:p>
        </w:tc>
        <w:tc>
          <w:tcPr>
            <w:tcW w:w="5386" w:type="dxa"/>
          </w:tcPr>
          <w:p w14:paraId="4B956882" w14:textId="77777777" w:rsidR="00C20380" w:rsidRPr="00FE5BBF" w:rsidRDefault="00C20380" w:rsidP="00C20380">
            <w:pPr>
              <w:pStyle w:val="KeinLeerraum"/>
            </w:pPr>
            <w:r>
              <w:t xml:space="preserve">Baupläne, Fertigstellungsmeldungen, </w:t>
            </w:r>
            <w:r w:rsidR="00F4510B">
              <w:t>Inbetriebnahmen, technische Anforderungen,</w:t>
            </w:r>
          </w:p>
        </w:tc>
      </w:tr>
      <w:tr w:rsidR="003236A4" w:rsidRPr="00FE5BBF" w14:paraId="75DA021E" w14:textId="77777777" w:rsidTr="000F1B55">
        <w:tc>
          <w:tcPr>
            <w:tcW w:w="1129" w:type="dxa"/>
          </w:tcPr>
          <w:p w14:paraId="7F078EEB" w14:textId="77777777" w:rsidR="003236A4" w:rsidRPr="00FE5BBF" w:rsidRDefault="003236A4" w:rsidP="003236A4">
            <w:pPr>
              <w:pStyle w:val="KeinLeerraum"/>
              <w:rPr>
                <w:b/>
              </w:rPr>
            </w:pPr>
            <w:r w:rsidRPr="00FE5BBF">
              <w:rPr>
                <w:b/>
              </w:rPr>
              <w:t>e</w:t>
            </w:r>
          </w:p>
        </w:tc>
        <w:tc>
          <w:tcPr>
            <w:tcW w:w="2694" w:type="dxa"/>
          </w:tcPr>
          <w:p w14:paraId="6002CAF3" w14:textId="77777777" w:rsidR="003236A4" w:rsidRPr="00FE5BBF" w:rsidRDefault="003236A4" w:rsidP="003236A4">
            <w:pPr>
              <w:pStyle w:val="KeinLeerraum"/>
            </w:pPr>
            <w:r w:rsidRPr="00FE5BBF">
              <w:t>Bestelldaten</w:t>
            </w:r>
          </w:p>
        </w:tc>
        <w:tc>
          <w:tcPr>
            <w:tcW w:w="5386" w:type="dxa"/>
          </w:tcPr>
          <w:p w14:paraId="6630B699" w14:textId="77777777" w:rsidR="003236A4" w:rsidRPr="00FE5BBF" w:rsidRDefault="003236A4" w:rsidP="003236A4">
            <w:pPr>
              <w:pStyle w:val="KeinLeerraum"/>
            </w:pPr>
            <w:r w:rsidRPr="00FE5BBF">
              <w:t>Art und Anzahl der bestellten Produkte oder Dienstleistungen</w:t>
            </w:r>
          </w:p>
        </w:tc>
      </w:tr>
      <w:tr w:rsidR="003236A4" w:rsidRPr="00FE5BBF" w14:paraId="2C43136F" w14:textId="77777777" w:rsidTr="000F1B55">
        <w:tc>
          <w:tcPr>
            <w:tcW w:w="1129" w:type="dxa"/>
          </w:tcPr>
          <w:p w14:paraId="47902060" w14:textId="031F31BF" w:rsidR="003236A4" w:rsidRPr="00FE5BBF" w:rsidRDefault="006C66CE" w:rsidP="003236A4">
            <w:pPr>
              <w:pStyle w:val="KeinLeerraum"/>
              <w:rPr>
                <w:b/>
              </w:rPr>
            </w:pPr>
            <w:r>
              <w:rPr>
                <w:b/>
              </w:rPr>
              <w:t>f</w:t>
            </w:r>
          </w:p>
        </w:tc>
        <w:tc>
          <w:tcPr>
            <w:tcW w:w="2694" w:type="dxa"/>
          </w:tcPr>
          <w:p w14:paraId="7F36D6DE" w14:textId="77777777" w:rsidR="003236A4" w:rsidRPr="00FE5BBF" w:rsidRDefault="003236A4" w:rsidP="003236A4">
            <w:pPr>
              <w:pStyle w:val="KeinLeerraum"/>
            </w:pPr>
            <w:r w:rsidRPr="00FE5BBF">
              <w:t>Verrechnungsdaten</w:t>
            </w:r>
          </w:p>
        </w:tc>
        <w:tc>
          <w:tcPr>
            <w:tcW w:w="5386" w:type="dxa"/>
          </w:tcPr>
          <w:p w14:paraId="75DDF43D" w14:textId="77777777" w:rsidR="003236A4" w:rsidRPr="00FE5BBF" w:rsidRDefault="003236A4" w:rsidP="003236A4">
            <w:pPr>
              <w:pStyle w:val="KeinLeerraum"/>
            </w:pPr>
            <w:r w:rsidRPr="00FE5BBF">
              <w:t>Bankverbindung</w:t>
            </w:r>
          </w:p>
          <w:p w14:paraId="5EEFB016" w14:textId="77777777" w:rsidR="003236A4" w:rsidRPr="00FE5BBF" w:rsidRDefault="003236A4" w:rsidP="003236A4">
            <w:pPr>
              <w:pStyle w:val="KeinLeerraum"/>
            </w:pPr>
            <w:r w:rsidRPr="00FE5BBF">
              <w:t>Zahlungsinformationen</w:t>
            </w:r>
          </w:p>
        </w:tc>
      </w:tr>
      <w:tr w:rsidR="00CF0DBC" w:rsidRPr="00FE5BBF" w14:paraId="444FE2C1" w14:textId="77777777" w:rsidTr="00DF5CB0">
        <w:tc>
          <w:tcPr>
            <w:tcW w:w="1129" w:type="dxa"/>
          </w:tcPr>
          <w:p w14:paraId="7AE7CC5E" w14:textId="6AA87A4C" w:rsidR="00CF0DBC" w:rsidRDefault="001172FB" w:rsidP="00DF5CB0">
            <w:pPr>
              <w:pStyle w:val="KeinLeerraum"/>
              <w:rPr>
                <w:b/>
              </w:rPr>
            </w:pPr>
            <w:r>
              <w:rPr>
                <w:b/>
              </w:rPr>
              <w:t>g</w:t>
            </w:r>
          </w:p>
        </w:tc>
        <w:tc>
          <w:tcPr>
            <w:tcW w:w="2694" w:type="dxa"/>
          </w:tcPr>
          <w:p w14:paraId="299832CD" w14:textId="77777777" w:rsidR="00CF0DBC" w:rsidRPr="00FE5BBF" w:rsidRDefault="00CF0DBC" w:rsidP="00DF5CB0">
            <w:pPr>
              <w:pStyle w:val="KeinLeerraum"/>
            </w:pPr>
            <w:r w:rsidRPr="00FE5BBF">
              <w:t xml:space="preserve">Login-Daten </w:t>
            </w:r>
          </w:p>
        </w:tc>
        <w:tc>
          <w:tcPr>
            <w:tcW w:w="5386" w:type="dxa"/>
          </w:tcPr>
          <w:p w14:paraId="4EE1B7AA" w14:textId="77777777" w:rsidR="00CF0DBC" w:rsidRPr="00FE5BBF" w:rsidRDefault="00CF0DBC" w:rsidP="00DF5CB0">
            <w:pPr>
              <w:pStyle w:val="KeinLeerraum"/>
            </w:pPr>
            <w:r w:rsidRPr="00FE5BBF">
              <w:t>Benutzernamen, Passwörter je Anwendung</w:t>
            </w:r>
          </w:p>
        </w:tc>
      </w:tr>
      <w:tr w:rsidR="005B418B" w:rsidRPr="00FE5BBF" w14:paraId="0F68E27C" w14:textId="77777777" w:rsidTr="000F1B55">
        <w:tc>
          <w:tcPr>
            <w:tcW w:w="1129" w:type="dxa"/>
          </w:tcPr>
          <w:p w14:paraId="47BAD277" w14:textId="56ADD59A" w:rsidR="005B418B" w:rsidRPr="00FE5BBF" w:rsidRDefault="001172FB" w:rsidP="005B418B">
            <w:pPr>
              <w:pStyle w:val="KeinLeerraum"/>
              <w:rPr>
                <w:b/>
              </w:rPr>
            </w:pPr>
            <w:r>
              <w:rPr>
                <w:b/>
              </w:rPr>
              <w:t>h</w:t>
            </w:r>
          </w:p>
        </w:tc>
        <w:tc>
          <w:tcPr>
            <w:tcW w:w="2694" w:type="dxa"/>
          </w:tcPr>
          <w:p w14:paraId="6528FC97" w14:textId="77777777" w:rsidR="005B418B" w:rsidRPr="00FE5BBF" w:rsidRDefault="005B418B" w:rsidP="005B418B">
            <w:pPr>
              <w:pStyle w:val="KeinLeerraum"/>
            </w:pPr>
            <w:r>
              <w:t>Kommunikationsdaten</w:t>
            </w:r>
          </w:p>
        </w:tc>
        <w:tc>
          <w:tcPr>
            <w:tcW w:w="5386" w:type="dxa"/>
          </w:tcPr>
          <w:p w14:paraId="706F1321" w14:textId="77777777" w:rsidR="005B418B" w:rsidRPr="00FE5BBF" w:rsidRDefault="005B418B" w:rsidP="005B418B">
            <w:pPr>
              <w:pStyle w:val="KeinLeerraum"/>
            </w:pPr>
            <w:r w:rsidRPr="00FE5BBF">
              <w:t>Korrespondenzen zum Projekt</w:t>
            </w:r>
            <w:r w:rsidR="005D7C22">
              <w:t xml:space="preserve"> (Mailverkehr, Schriftverkehr)</w:t>
            </w:r>
          </w:p>
          <w:p w14:paraId="703DD6DD" w14:textId="77777777" w:rsidR="005B418B" w:rsidRPr="00FE5BBF" w:rsidRDefault="005B418B" w:rsidP="005B418B">
            <w:pPr>
              <w:pStyle w:val="KeinLeerraum"/>
            </w:pPr>
          </w:p>
        </w:tc>
      </w:tr>
      <w:tr w:rsidR="005B418B" w:rsidRPr="00FE5BBF" w14:paraId="63E7A09C" w14:textId="77777777" w:rsidTr="000F1B55">
        <w:tc>
          <w:tcPr>
            <w:tcW w:w="1129" w:type="dxa"/>
          </w:tcPr>
          <w:p w14:paraId="45C56ED0" w14:textId="1DA4755D" w:rsidR="005B418B" w:rsidRPr="00FE5BBF" w:rsidRDefault="001172FB" w:rsidP="005B418B">
            <w:pPr>
              <w:pStyle w:val="KeinLeerraum"/>
              <w:rPr>
                <w:b/>
              </w:rPr>
            </w:pPr>
            <w:r>
              <w:rPr>
                <w:b/>
              </w:rPr>
              <w:t>i</w:t>
            </w:r>
          </w:p>
        </w:tc>
        <w:tc>
          <w:tcPr>
            <w:tcW w:w="2694" w:type="dxa"/>
          </w:tcPr>
          <w:p w14:paraId="4238EB24" w14:textId="77777777" w:rsidR="005B418B" w:rsidRPr="00FE5BBF" w:rsidRDefault="002E2F77" w:rsidP="005B418B">
            <w:pPr>
              <w:pStyle w:val="KeinLeerraum"/>
            </w:pPr>
            <w:r>
              <w:t>Dokumentation &amp; Ablage</w:t>
            </w:r>
          </w:p>
        </w:tc>
        <w:tc>
          <w:tcPr>
            <w:tcW w:w="5386" w:type="dxa"/>
          </w:tcPr>
          <w:p w14:paraId="1CA1AC28" w14:textId="77777777" w:rsidR="005B418B" w:rsidRPr="00FE5BBF" w:rsidRDefault="005B418B" w:rsidP="005B418B">
            <w:pPr>
              <w:pStyle w:val="KeinLeerraum"/>
            </w:pPr>
            <w:r>
              <w:t>Datensicherung &amp; Ablage</w:t>
            </w:r>
            <w:r w:rsidR="002E2F77">
              <w:t xml:space="preserve"> &amp; Archiv</w:t>
            </w:r>
          </w:p>
          <w:p w14:paraId="0156397A" w14:textId="77777777" w:rsidR="005B418B" w:rsidRPr="00FE5BBF" w:rsidRDefault="005B418B" w:rsidP="005B418B">
            <w:pPr>
              <w:pStyle w:val="KeinLeerraum"/>
            </w:pPr>
            <w:r w:rsidRPr="00FE5BBF">
              <w:t>Projektdokumentation</w:t>
            </w:r>
          </w:p>
        </w:tc>
      </w:tr>
    </w:tbl>
    <w:p w14:paraId="48096FB7" w14:textId="77777777" w:rsidR="00803591" w:rsidRPr="00332F3E" w:rsidRDefault="00EE089D">
      <w:pPr>
        <w:rPr>
          <w:rFonts w:ascii="Arial Narrow" w:eastAsiaTheme="majorEastAsia" w:hAnsi="Arial Narrow" w:cstheme="majorBidi"/>
          <w:i/>
          <w:caps/>
          <w:sz w:val="36"/>
          <w:szCs w:val="32"/>
        </w:rPr>
      </w:pPr>
      <w:r>
        <w:rPr>
          <w:rFonts w:ascii="Arial Narrow" w:hAnsi="Arial Narrow"/>
          <w:b/>
        </w:rPr>
        <w:br/>
      </w:r>
      <w:r w:rsidR="00614A48" w:rsidRPr="00332F3E">
        <w:rPr>
          <w:rFonts w:ascii="Arial Narrow" w:hAnsi="Arial Narrow"/>
          <w:i/>
        </w:rPr>
        <w:t>Mit * markierte Daten sind „sensible Daten“ iSd. Art. 9 DSGVO</w:t>
      </w:r>
      <w:r w:rsidR="00803591" w:rsidRPr="00332F3E">
        <w:rPr>
          <w:rFonts w:ascii="Arial Narrow" w:hAnsi="Arial Narrow"/>
          <w:i/>
        </w:rPr>
        <w:br w:type="page"/>
      </w:r>
    </w:p>
    <w:p w14:paraId="2D0FAC21" w14:textId="77777777" w:rsidR="00803591" w:rsidRPr="00FE5BBF" w:rsidRDefault="00803591" w:rsidP="00803591">
      <w:pPr>
        <w:pStyle w:val="berschrift1"/>
        <w:rPr>
          <w:rFonts w:ascii="Arial Narrow" w:hAnsi="Arial Narrow"/>
        </w:rPr>
      </w:pPr>
      <w:r>
        <w:rPr>
          <w:rFonts w:ascii="Arial Narrow" w:hAnsi="Arial Narrow"/>
        </w:rPr>
        <w:lastRenderedPageBreak/>
        <w:t>Übermittlungs-Empfänger</w:t>
      </w:r>
    </w:p>
    <w:tbl>
      <w:tblPr>
        <w:tblStyle w:val="Tabellenraster"/>
        <w:tblW w:w="8500" w:type="dxa"/>
        <w:tblLook w:val="04A0" w:firstRow="1" w:lastRow="0" w:firstColumn="1" w:lastColumn="0" w:noHBand="0" w:noVBand="1"/>
      </w:tblPr>
      <w:tblGrid>
        <w:gridCol w:w="1129"/>
        <w:gridCol w:w="7371"/>
      </w:tblGrid>
      <w:tr w:rsidR="00803591" w:rsidRPr="00FE5BBF" w14:paraId="59ABED18" w14:textId="77777777" w:rsidTr="000B2C60">
        <w:tc>
          <w:tcPr>
            <w:tcW w:w="1129" w:type="dxa"/>
          </w:tcPr>
          <w:p w14:paraId="4D4B3000" w14:textId="77777777" w:rsidR="00803591" w:rsidRPr="00FE5BBF" w:rsidRDefault="00803591" w:rsidP="004231EF">
            <w:pPr>
              <w:pStyle w:val="KeinLeerraum"/>
              <w:rPr>
                <w:b/>
              </w:rPr>
            </w:pPr>
            <w:r w:rsidRPr="00FE5BBF">
              <w:rPr>
                <w:b/>
              </w:rPr>
              <w:t>KAT.</w:t>
            </w:r>
          </w:p>
        </w:tc>
        <w:tc>
          <w:tcPr>
            <w:tcW w:w="7371" w:type="dxa"/>
          </w:tcPr>
          <w:p w14:paraId="587D4AD0" w14:textId="77777777" w:rsidR="00803591" w:rsidRPr="00FE5BBF" w:rsidRDefault="00803591" w:rsidP="004231EF">
            <w:pPr>
              <w:pStyle w:val="KeinLeerraum"/>
              <w:rPr>
                <w:b/>
              </w:rPr>
            </w:pPr>
            <w:r>
              <w:rPr>
                <w:b/>
              </w:rPr>
              <w:t>EMPFÄNGER</w:t>
            </w:r>
          </w:p>
        </w:tc>
      </w:tr>
      <w:tr w:rsidR="00803591" w:rsidRPr="00FE5BBF" w14:paraId="6BDE0805" w14:textId="77777777" w:rsidTr="000B2C60">
        <w:tc>
          <w:tcPr>
            <w:tcW w:w="1129" w:type="dxa"/>
          </w:tcPr>
          <w:p w14:paraId="33B3A243" w14:textId="77777777" w:rsidR="00803591" w:rsidRPr="00FE5BBF" w:rsidRDefault="00803591" w:rsidP="004231EF">
            <w:pPr>
              <w:pStyle w:val="KeinLeerraum"/>
              <w:rPr>
                <w:b/>
              </w:rPr>
            </w:pPr>
            <w:r>
              <w:rPr>
                <w:b/>
              </w:rPr>
              <w:t>1</w:t>
            </w:r>
          </w:p>
        </w:tc>
        <w:tc>
          <w:tcPr>
            <w:tcW w:w="7371" w:type="dxa"/>
          </w:tcPr>
          <w:p w14:paraId="0D64B770" w14:textId="77777777" w:rsidR="00803591" w:rsidRPr="00FE5BBF" w:rsidRDefault="00803591" w:rsidP="004231EF">
            <w:pPr>
              <w:pStyle w:val="KeinLeerraum"/>
            </w:pPr>
            <w:r>
              <w:t>Banken</w:t>
            </w:r>
          </w:p>
        </w:tc>
      </w:tr>
      <w:tr w:rsidR="00803591" w:rsidRPr="00FE5BBF" w14:paraId="704F3CE9" w14:textId="77777777" w:rsidTr="000B2C60">
        <w:tc>
          <w:tcPr>
            <w:tcW w:w="1129" w:type="dxa"/>
          </w:tcPr>
          <w:p w14:paraId="3FE69AD5" w14:textId="77777777" w:rsidR="00803591" w:rsidRPr="00FE5BBF" w:rsidRDefault="00803591" w:rsidP="004231EF">
            <w:pPr>
              <w:pStyle w:val="KeinLeerraum"/>
              <w:rPr>
                <w:b/>
              </w:rPr>
            </w:pPr>
            <w:r>
              <w:rPr>
                <w:b/>
              </w:rPr>
              <w:t>2</w:t>
            </w:r>
          </w:p>
        </w:tc>
        <w:tc>
          <w:tcPr>
            <w:tcW w:w="7371" w:type="dxa"/>
          </w:tcPr>
          <w:p w14:paraId="0CCEB054" w14:textId="77777777" w:rsidR="00803591" w:rsidRPr="00FE5BBF" w:rsidRDefault="00D821DC" w:rsidP="004231EF">
            <w:pPr>
              <w:pStyle w:val="KeinLeerraum"/>
            </w:pPr>
            <w:r>
              <w:t>Rechtsvertreter</w:t>
            </w:r>
          </w:p>
        </w:tc>
      </w:tr>
      <w:tr w:rsidR="00803591" w:rsidRPr="00FE5BBF" w14:paraId="2204E557" w14:textId="77777777" w:rsidTr="000B2C60">
        <w:tc>
          <w:tcPr>
            <w:tcW w:w="1129" w:type="dxa"/>
          </w:tcPr>
          <w:p w14:paraId="2AE0B1E7" w14:textId="77777777" w:rsidR="00803591" w:rsidRPr="00FE5BBF" w:rsidRDefault="00803591" w:rsidP="004231EF">
            <w:pPr>
              <w:pStyle w:val="KeinLeerraum"/>
              <w:rPr>
                <w:b/>
              </w:rPr>
            </w:pPr>
            <w:r>
              <w:rPr>
                <w:b/>
              </w:rPr>
              <w:t>3</w:t>
            </w:r>
          </w:p>
        </w:tc>
        <w:tc>
          <w:tcPr>
            <w:tcW w:w="7371" w:type="dxa"/>
          </w:tcPr>
          <w:p w14:paraId="0915BD1E" w14:textId="77777777" w:rsidR="00803591" w:rsidRPr="00FE5BBF" w:rsidRDefault="00D821DC" w:rsidP="004231EF">
            <w:pPr>
              <w:pStyle w:val="KeinLeerraum"/>
            </w:pPr>
            <w:r>
              <w:t>Wirtschaftstreuhänder/prüfer</w:t>
            </w:r>
          </w:p>
        </w:tc>
      </w:tr>
      <w:tr w:rsidR="00803591" w:rsidRPr="00FE5BBF" w14:paraId="526E2F71" w14:textId="77777777" w:rsidTr="000B2C60">
        <w:tc>
          <w:tcPr>
            <w:tcW w:w="1129" w:type="dxa"/>
          </w:tcPr>
          <w:p w14:paraId="30DF1259" w14:textId="77777777" w:rsidR="00803591" w:rsidRPr="00FE5BBF" w:rsidRDefault="00803591" w:rsidP="004231EF">
            <w:pPr>
              <w:pStyle w:val="KeinLeerraum"/>
              <w:rPr>
                <w:b/>
              </w:rPr>
            </w:pPr>
            <w:r>
              <w:rPr>
                <w:b/>
              </w:rPr>
              <w:t>4</w:t>
            </w:r>
          </w:p>
        </w:tc>
        <w:tc>
          <w:tcPr>
            <w:tcW w:w="7371" w:type="dxa"/>
          </w:tcPr>
          <w:p w14:paraId="78CFAEB4" w14:textId="77777777" w:rsidR="00803591" w:rsidRPr="00FE5BBF" w:rsidRDefault="00D821DC" w:rsidP="004231EF">
            <w:pPr>
              <w:pStyle w:val="KeinLeerraum"/>
            </w:pPr>
            <w:r>
              <w:t>Gerichte</w:t>
            </w:r>
          </w:p>
        </w:tc>
      </w:tr>
      <w:tr w:rsidR="00803591" w:rsidRPr="00FE5BBF" w14:paraId="4978B30E" w14:textId="77777777" w:rsidTr="000B2C60">
        <w:tc>
          <w:tcPr>
            <w:tcW w:w="1129" w:type="dxa"/>
          </w:tcPr>
          <w:p w14:paraId="681EEC39" w14:textId="77777777" w:rsidR="00803591" w:rsidRPr="00FE5BBF" w:rsidRDefault="00803591" w:rsidP="004231EF">
            <w:pPr>
              <w:pStyle w:val="KeinLeerraum"/>
              <w:rPr>
                <w:b/>
              </w:rPr>
            </w:pPr>
            <w:r>
              <w:rPr>
                <w:b/>
              </w:rPr>
              <w:t>5</w:t>
            </w:r>
          </w:p>
        </w:tc>
        <w:tc>
          <w:tcPr>
            <w:tcW w:w="7371" w:type="dxa"/>
          </w:tcPr>
          <w:p w14:paraId="05592F50" w14:textId="77777777" w:rsidR="00803591" w:rsidRPr="00FE5BBF" w:rsidRDefault="00D821DC" w:rsidP="004231EF">
            <w:pPr>
              <w:pStyle w:val="KeinLeerraum"/>
            </w:pPr>
            <w:r>
              <w:t>Zuständige Verwaltungsbehörden</w:t>
            </w:r>
            <w:r w:rsidR="005E66FF">
              <w:t xml:space="preserve"> (Finanzamt, </w:t>
            </w:r>
            <w:r w:rsidR="000B2C60">
              <w:t xml:space="preserve">AMS, BH, </w:t>
            </w:r>
            <w:r w:rsidR="005E66FF">
              <w:t>etc.)</w:t>
            </w:r>
          </w:p>
        </w:tc>
      </w:tr>
      <w:tr w:rsidR="00803591" w:rsidRPr="00FE5BBF" w14:paraId="6B75F0AF" w14:textId="77777777" w:rsidTr="000B2C60">
        <w:tc>
          <w:tcPr>
            <w:tcW w:w="1129" w:type="dxa"/>
          </w:tcPr>
          <w:p w14:paraId="3679F342" w14:textId="77777777" w:rsidR="00803591" w:rsidRPr="00FE5BBF" w:rsidRDefault="00803591" w:rsidP="004231EF">
            <w:pPr>
              <w:pStyle w:val="KeinLeerraum"/>
              <w:rPr>
                <w:b/>
              </w:rPr>
            </w:pPr>
            <w:r>
              <w:rPr>
                <w:b/>
              </w:rPr>
              <w:t>6</w:t>
            </w:r>
          </w:p>
        </w:tc>
        <w:tc>
          <w:tcPr>
            <w:tcW w:w="7371" w:type="dxa"/>
          </w:tcPr>
          <w:p w14:paraId="7F75F647" w14:textId="77777777" w:rsidR="00803591" w:rsidRPr="00FE5BBF" w:rsidRDefault="00D821DC" w:rsidP="004231EF">
            <w:pPr>
              <w:pStyle w:val="KeinLeerraum"/>
            </w:pPr>
            <w:r>
              <w:t>Inkassounternehmen</w:t>
            </w:r>
          </w:p>
        </w:tc>
      </w:tr>
      <w:tr w:rsidR="00803591" w:rsidRPr="00FE5BBF" w14:paraId="405DFE9D" w14:textId="77777777" w:rsidTr="000B2C60">
        <w:tc>
          <w:tcPr>
            <w:tcW w:w="1129" w:type="dxa"/>
          </w:tcPr>
          <w:p w14:paraId="269F632F" w14:textId="77777777" w:rsidR="00803591" w:rsidRDefault="00803591" w:rsidP="004231EF">
            <w:pPr>
              <w:pStyle w:val="KeinLeerraum"/>
              <w:rPr>
                <w:b/>
              </w:rPr>
            </w:pPr>
            <w:r>
              <w:rPr>
                <w:b/>
              </w:rPr>
              <w:t>7</w:t>
            </w:r>
          </w:p>
        </w:tc>
        <w:tc>
          <w:tcPr>
            <w:tcW w:w="7371" w:type="dxa"/>
          </w:tcPr>
          <w:p w14:paraId="4BACD46C" w14:textId="77777777" w:rsidR="00803591" w:rsidRPr="00FE5BBF" w:rsidRDefault="00D821DC" w:rsidP="004231EF">
            <w:pPr>
              <w:pStyle w:val="KeinLeerraum"/>
            </w:pPr>
            <w:r>
              <w:t>Fremdfinanzierer</w:t>
            </w:r>
            <w:r w:rsidR="005D7C22">
              <w:t xml:space="preserve"> / Leasingunternehmen</w:t>
            </w:r>
          </w:p>
        </w:tc>
      </w:tr>
      <w:tr w:rsidR="00803591" w:rsidRPr="00FE5BBF" w14:paraId="405ADDD6" w14:textId="77777777" w:rsidTr="000B2C60">
        <w:tc>
          <w:tcPr>
            <w:tcW w:w="1129" w:type="dxa"/>
          </w:tcPr>
          <w:p w14:paraId="70FD9C88" w14:textId="77777777" w:rsidR="00803591" w:rsidRDefault="00803591" w:rsidP="004231EF">
            <w:pPr>
              <w:pStyle w:val="KeinLeerraum"/>
              <w:rPr>
                <w:b/>
              </w:rPr>
            </w:pPr>
            <w:r>
              <w:rPr>
                <w:b/>
              </w:rPr>
              <w:t>8</w:t>
            </w:r>
          </w:p>
        </w:tc>
        <w:tc>
          <w:tcPr>
            <w:tcW w:w="7371" w:type="dxa"/>
          </w:tcPr>
          <w:p w14:paraId="4C6B02E5" w14:textId="77777777" w:rsidR="00803591" w:rsidRPr="00FE5BBF" w:rsidRDefault="00D821DC" w:rsidP="004231EF">
            <w:pPr>
              <w:pStyle w:val="KeinLeerraum"/>
            </w:pPr>
            <w:r>
              <w:t>Vertrags/Geschäftspartner</w:t>
            </w:r>
          </w:p>
        </w:tc>
      </w:tr>
      <w:tr w:rsidR="00803591" w:rsidRPr="00FE5BBF" w14:paraId="03DBE15F" w14:textId="77777777" w:rsidTr="000B2C60">
        <w:tc>
          <w:tcPr>
            <w:tcW w:w="1129" w:type="dxa"/>
          </w:tcPr>
          <w:p w14:paraId="78FD41FD" w14:textId="77777777" w:rsidR="00803591" w:rsidRDefault="00803591" w:rsidP="004231EF">
            <w:pPr>
              <w:pStyle w:val="KeinLeerraum"/>
              <w:rPr>
                <w:b/>
              </w:rPr>
            </w:pPr>
            <w:r>
              <w:rPr>
                <w:b/>
              </w:rPr>
              <w:t>9</w:t>
            </w:r>
          </w:p>
        </w:tc>
        <w:tc>
          <w:tcPr>
            <w:tcW w:w="7371" w:type="dxa"/>
          </w:tcPr>
          <w:p w14:paraId="26D992A7" w14:textId="77777777" w:rsidR="00803591" w:rsidRPr="00FE5BBF" w:rsidRDefault="00D821DC" w:rsidP="004231EF">
            <w:pPr>
              <w:pStyle w:val="KeinLeerraum"/>
            </w:pPr>
            <w:r>
              <w:t>(private) Versicherungen</w:t>
            </w:r>
          </w:p>
        </w:tc>
      </w:tr>
      <w:tr w:rsidR="00803591" w:rsidRPr="00FE5BBF" w14:paraId="07762768" w14:textId="77777777" w:rsidTr="000B2C60">
        <w:tc>
          <w:tcPr>
            <w:tcW w:w="1129" w:type="dxa"/>
          </w:tcPr>
          <w:p w14:paraId="25619EAE" w14:textId="77777777" w:rsidR="00803591" w:rsidRDefault="00803591" w:rsidP="004231EF">
            <w:pPr>
              <w:pStyle w:val="KeinLeerraum"/>
              <w:rPr>
                <w:b/>
              </w:rPr>
            </w:pPr>
            <w:r>
              <w:rPr>
                <w:b/>
              </w:rPr>
              <w:t>10</w:t>
            </w:r>
          </w:p>
        </w:tc>
        <w:tc>
          <w:tcPr>
            <w:tcW w:w="7371" w:type="dxa"/>
          </w:tcPr>
          <w:p w14:paraId="2D113049" w14:textId="77777777" w:rsidR="00803591" w:rsidRPr="00FE5BBF" w:rsidRDefault="00D821DC" w:rsidP="004231EF">
            <w:pPr>
              <w:pStyle w:val="KeinLeerraum"/>
            </w:pPr>
            <w:r>
              <w:t>Statistik Austria</w:t>
            </w:r>
          </w:p>
        </w:tc>
      </w:tr>
      <w:tr w:rsidR="00803591" w:rsidRPr="00FE5BBF" w14:paraId="007CFC1A" w14:textId="77777777" w:rsidTr="000B2C60">
        <w:tc>
          <w:tcPr>
            <w:tcW w:w="1129" w:type="dxa"/>
          </w:tcPr>
          <w:p w14:paraId="5AD26DD0" w14:textId="77777777" w:rsidR="00803591" w:rsidRDefault="00803591" w:rsidP="004231EF">
            <w:pPr>
              <w:pStyle w:val="KeinLeerraum"/>
              <w:rPr>
                <w:b/>
              </w:rPr>
            </w:pPr>
            <w:r>
              <w:rPr>
                <w:b/>
              </w:rPr>
              <w:t>11</w:t>
            </w:r>
          </w:p>
        </w:tc>
        <w:tc>
          <w:tcPr>
            <w:tcW w:w="7371" w:type="dxa"/>
          </w:tcPr>
          <w:p w14:paraId="55CBA4C5" w14:textId="77777777" w:rsidR="00803591" w:rsidRPr="00FE5BBF" w:rsidRDefault="00D821DC" w:rsidP="004231EF">
            <w:pPr>
              <w:pStyle w:val="KeinLeerraum"/>
            </w:pPr>
            <w:r>
              <w:t>Inspektorate</w:t>
            </w:r>
          </w:p>
        </w:tc>
      </w:tr>
      <w:tr w:rsidR="00803591" w:rsidRPr="00FE5BBF" w14:paraId="74139F9D" w14:textId="77777777" w:rsidTr="000B2C60">
        <w:tc>
          <w:tcPr>
            <w:tcW w:w="1129" w:type="dxa"/>
          </w:tcPr>
          <w:p w14:paraId="55E01F73" w14:textId="77777777" w:rsidR="00803591" w:rsidRDefault="00803591" w:rsidP="004231EF">
            <w:pPr>
              <w:pStyle w:val="KeinLeerraum"/>
              <w:rPr>
                <w:b/>
              </w:rPr>
            </w:pPr>
            <w:r>
              <w:rPr>
                <w:b/>
              </w:rPr>
              <w:t>12</w:t>
            </w:r>
          </w:p>
        </w:tc>
        <w:tc>
          <w:tcPr>
            <w:tcW w:w="7371" w:type="dxa"/>
          </w:tcPr>
          <w:p w14:paraId="12236CDA" w14:textId="77777777" w:rsidR="00803591" w:rsidRPr="00FE5BBF" w:rsidRDefault="00D821DC" w:rsidP="004231EF">
            <w:pPr>
              <w:pStyle w:val="KeinLeerraum"/>
            </w:pPr>
            <w:r>
              <w:t>Betriebliche und außerbetriebliche Interessenvertretungen</w:t>
            </w:r>
            <w:r w:rsidR="000B2C60">
              <w:t xml:space="preserve"> (AK, WKO, etc.)</w:t>
            </w:r>
          </w:p>
        </w:tc>
      </w:tr>
      <w:tr w:rsidR="00803591" w:rsidRPr="00FE5BBF" w14:paraId="50D64E57" w14:textId="77777777" w:rsidTr="000B2C60">
        <w:tc>
          <w:tcPr>
            <w:tcW w:w="1129" w:type="dxa"/>
          </w:tcPr>
          <w:p w14:paraId="2FDF419F" w14:textId="77777777" w:rsidR="00803591" w:rsidRDefault="00803591" w:rsidP="004231EF">
            <w:pPr>
              <w:pStyle w:val="KeinLeerraum"/>
              <w:rPr>
                <w:b/>
              </w:rPr>
            </w:pPr>
            <w:r>
              <w:rPr>
                <w:b/>
              </w:rPr>
              <w:t>13</w:t>
            </w:r>
          </w:p>
        </w:tc>
        <w:tc>
          <w:tcPr>
            <w:tcW w:w="7371" w:type="dxa"/>
          </w:tcPr>
          <w:p w14:paraId="22E546B5" w14:textId="77777777" w:rsidR="00803591" w:rsidRPr="00FE5BBF" w:rsidRDefault="00D821DC" w:rsidP="004231EF">
            <w:pPr>
              <w:pStyle w:val="KeinLeerraum"/>
            </w:pPr>
            <w:r>
              <w:t>Vorsorgekassen, Abfertigungskassen, Sozialversicherungen, Pensionskassen</w:t>
            </w:r>
          </w:p>
        </w:tc>
      </w:tr>
      <w:tr w:rsidR="00803591" w:rsidRPr="00FE5BBF" w14:paraId="161E6D3D" w14:textId="77777777" w:rsidTr="000B2C60">
        <w:tc>
          <w:tcPr>
            <w:tcW w:w="1129" w:type="dxa"/>
          </w:tcPr>
          <w:p w14:paraId="48884F79" w14:textId="77777777" w:rsidR="00803591" w:rsidRDefault="00803591" w:rsidP="004231EF">
            <w:pPr>
              <w:pStyle w:val="KeinLeerraum"/>
              <w:rPr>
                <w:b/>
              </w:rPr>
            </w:pPr>
            <w:r>
              <w:rPr>
                <w:b/>
              </w:rPr>
              <w:t>14</w:t>
            </w:r>
          </w:p>
        </w:tc>
        <w:tc>
          <w:tcPr>
            <w:tcW w:w="7371" w:type="dxa"/>
          </w:tcPr>
          <w:p w14:paraId="305DB611" w14:textId="77777777" w:rsidR="00803591" w:rsidRPr="00FE5BBF" w:rsidRDefault="00D821DC" w:rsidP="004231EF">
            <w:pPr>
              <w:pStyle w:val="KeinLeerraum"/>
            </w:pPr>
            <w:r>
              <w:t>Transportunternehmen</w:t>
            </w:r>
            <w:r w:rsidR="00F370EC">
              <w:t xml:space="preserve"> (Post, etc.)</w:t>
            </w:r>
          </w:p>
        </w:tc>
      </w:tr>
    </w:tbl>
    <w:p w14:paraId="79DBF1C9" w14:textId="77777777" w:rsidR="006B100C" w:rsidRPr="00FE5BBF" w:rsidRDefault="006B100C">
      <w:pPr>
        <w:rPr>
          <w:rFonts w:ascii="Arial Narrow" w:eastAsiaTheme="majorEastAsia" w:hAnsi="Arial Narrow" w:cstheme="majorBidi"/>
          <w:b/>
          <w:caps/>
          <w:sz w:val="36"/>
          <w:szCs w:val="32"/>
        </w:rPr>
      </w:pPr>
      <w:r w:rsidRPr="00FE5BBF">
        <w:rPr>
          <w:rFonts w:ascii="Arial Narrow" w:hAnsi="Arial Narrow"/>
        </w:rPr>
        <w:br w:type="page"/>
      </w:r>
    </w:p>
    <w:p w14:paraId="05D7A927" w14:textId="77777777" w:rsidR="005534F6" w:rsidRPr="00FE5BBF" w:rsidRDefault="00E96454" w:rsidP="004E2D08">
      <w:pPr>
        <w:pStyle w:val="berschrift1"/>
        <w:jc w:val="center"/>
        <w:rPr>
          <w:rFonts w:ascii="Arial Narrow" w:hAnsi="Arial Narrow"/>
        </w:rPr>
      </w:pPr>
      <w:r>
        <w:rPr>
          <w:rFonts w:ascii="Arial Narrow" w:hAnsi="Arial Narrow"/>
        </w:rPr>
        <w:lastRenderedPageBreak/>
        <w:t>D</w:t>
      </w:r>
      <w:r w:rsidR="005534F6" w:rsidRPr="00FE5BBF">
        <w:rPr>
          <w:rFonts w:ascii="Arial Narrow" w:hAnsi="Arial Narrow"/>
        </w:rPr>
        <w:t>atenverarbeitungen</w:t>
      </w:r>
      <w:r w:rsidR="00462C4E" w:rsidRPr="00FE5BBF">
        <w:rPr>
          <w:rFonts w:ascii="Arial Narrow" w:hAnsi="Arial Narrow"/>
        </w:rPr>
        <w:t xml:space="preserve"> &amp; Zwecke</w:t>
      </w:r>
    </w:p>
    <w:p w14:paraId="3D80FDD5" w14:textId="77777777" w:rsidR="00B656FB" w:rsidRPr="00FE5BBF" w:rsidRDefault="00B656FB" w:rsidP="00035679">
      <w:pPr>
        <w:pStyle w:val="Text"/>
      </w:pPr>
    </w:p>
    <w:p w14:paraId="1896A4DB" w14:textId="77777777" w:rsidR="002A3168" w:rsidRPr="00FE5BBF" w:rsidRDefault="002A3168" w:rsidP="00390173">
      <w:pPr>
        <w:pStyle w:val="Formatvorlage1"/>
      </w:pPr>
      <w:r w:rsidRPr="00FE5BBF">
        <w:t xml:space="preserve">Rechnungswesen </w:t>
      </w:r>
    </w:p>
    <w:p w14:paraId="663F1C2E" w14:textId="77777777" w:rsidR="002A3168" w:rsidRPr="00FE5BBF" w:rsidRDefault="002A3168" w:rsidP="00035679">
      <w:pPr>
        <w:pStyle w:val="Text"/>
      </w:pPr>
    </w:p>
    <w:p w14:paraId="1E28FA83" w14:textId="77777777" w:rsidR="00B42C37" w:rsidRPr="00B42C37" w:rsidRDefault="00D77105" w:rsidP="00035679">
      <w:pPr>
        <w:pStyle w:val="Formatvorlage2"/>
      </w:pPr>
      <w:r>
        <w:t>Zweck:</w:t>
      </w:r>
    </w:p>
    <w:p w14:paraId="251F395A" w14:textId="77777777" w:rsidR="00B42C37" w:rsidRDefault="00366208" w:rsidP="00035679">
      <w:pPr>
        <w:pStyle w:val="Text"/>
      </w:pPr>
      <w:r>
        <w:t>Verarbeitung und Übermittlung von Daten im Rahmen einer Geschäftsbeziehung</w:t>
      </w:r>
      <w:r w:rsidR="00B07ABA">
        <w:t xml:space="preserve"> zum Zweck der</w:t>
      </w:r>
      <w:r w:rsidR="00153DCC">
        <w:t xml:space="preserve"> Angebotserstellung (Vorvertragliche Maßnahme), der Rechnungslegung und des Mahnwesens, der Erfüllung der steuerlichen Gesetze inkl. Finanzbuchhaltung.</w:t>
      </w:r>
    </w:p>
    <w:p w14:paraId="39E7E94B" w14:textId="77777777" w:rsidR="00366208" w:rsidRDefault="00366208" w:rsidP="00035679">
      <w:pPr>
        <w:pStyle w:val="Text"/>
      </w:pPr>
    </w:p>
    <w:p w14:paraId="10EDB38C" w14:textId="77777777" w:rsidR="00CA6049" w:rsidRDefault="00CA6049" w:rsidP="00035679">
      <w:pPr>
        <w:pStyle w:val="Text"/>
      </w:pPr>
      <w:r w:rsidRPr="00CA6049">
        <w:rPr>
          <w:highlight w:val="yellow"/>
        </w:rPr>
        <w:t>Fügen Sie</w:t>
      </w:r>
      <w:r w:rsidR="00D06732">
        <w:rPr>
          <w:highlight w:val="yellow"/>
        </w:rPr>
        <w:t xml:space="preserve"> bei jeder Verarbeitung</w:t>
      </w:r>
      <w:r w:rsidRPr="00CA6049">
        <w:rPr>
          <w:highlight w:val="yellow"/>
        </w:rPr>
        <w:t xml:space="preserve"> eigene/weitere Erklärungen hinzu!</w:t>
      </w:r>
    </w:p>
    <w:p w14:paraId="0A0DB869" w14:textId="77777777" w:rsidR="00B42C37" w:rsidRDefault="00B42C37" w:rsidP="00035679">
      <w:pPr>
        <w:pStyle w:val="Text"/>
      </w:pPr>
    </w:p>
    <w:p w14:paraId="4B68509C" w14:textId="77777777" w:rsidR="00D77105" w:rsidRPr="00B42C37" w:rsidRDefault="00D77105" w:rsidP="00035679">
      <w:pPr>
        <w:pStyle w:val="Formatvorlage2"/>
      </w:pPr>
      <w:r>
        <w:t>Beauftragte Auftragsverarbeiter:</w:t>
      </w:r>
    </w:p>
    <w:p w14:paraId="7BE960E9" w14:textId="77777777" w:rsidR="00D77105" w:rsidRDefault="00CA6049" w:rsidP="00035679">
      <w:pPr>
        <w:pStyle w:val="Text"/>
      </w:pPr>
      <w:r>
        <w:t>Steuerberater</w:t>
      </w:r>
    </w:p>
    <w:p w14:paraId="4337CE98" w14:textId="77777777" w:rsidR="00D77105" w:rsidRDefault="00D77105" w:rsidP="00035679">
      <w:pPr>
        <w:pStyle w:val="Text"/>
      </w:pPr>
    </w:p>
    <w:p w14:paraId="4EFD721D" w14:textId="77777777" w:rsidR="00D77105" w:rsidRPr="00B42C37" w:rsidRDefault="00D77105" w:rsidP="00035679">
      <w:pPr>
        <w:pStyle w:val="Formatvorlage2"/>
      </w:pPr>
      <w:r>
        <w:t>Besondere technisch-organisatorische Maßnahmen:</w:t>
      </w:r>
    </w:p>
    <w:p w14:paraId="6C0F94A7" w14:textId="77777777" w:rsidR="00D77105" w:rsidRDefault="00F4510B" w:rsidP="00035679">
      <w:pPr>
        <w:pStyle w:val="Text"/>
      </w:pPr>
      <w:r>
        <w:t>Der Zugriff auf die Buchhaltung ist nur von einem Computer aus möglich</w:t>
      </w:r>
    </w:p>
    <w:p w14:paraId="2CC6CDDE" w14:textId="77777777" w:rsidR="00B42C37" w:rsidRDefault="00B42C37" w:rsidP="00035679">
      <w:pPr>
        <w:pStyle w:val="Text"/>
      </w:pPr>
    </w:p>
    <w:p w14:paraId="61D49995" w14:textId="77777777" w:rsidR="00B42C37" w:rsidRDefault="00B42C37" w:rsidP="00035679">
      <w:pPr>
        <w:pStyle w:val="Text"/>
      </w:pPr>
    </w:p>
    <w:p w14:paraId="3414E476" w14:textId="77777777" w:rsidR="00333B23" w:rsidRPr="00B340B4" w:rsidRDefault="00333B23" w:rsidP="00035679">
      <w:pPr>
        <w:pStyle w:val="Formatvorlage2"/>
      </w:pPr>
      <w:r w:rsidRPr="00B340B4">
        <w:t xml:space="preserve">Von welchen Betroffenen werden </w:t>
      </w:r>
      <w:r w:rsidR="0042386F" w:rsidRPr="00B340B4">
        <w:t>p</w:t>
      </w:r>
      <w:r w:rsidRPr="00B340B4">
        <w:t>ersonenbezogene Daten gespeichert?</w:t>
      </w:r>
    </w:p>
    <w:p w14:paraId="208D5BF6" w14:textId="77777777" w:rsidR="00333B23" w:rsidRPr="00FE5BBF" w:rsidRDefault="00333B23" w:rsidP="00035679">
      <w:pPr>
        <w:pStyle w:val="Text"/>
      </w:pPr>
    </w:p>
    <w:tbl>
      <w:tblPr>
        <w:tblStyle w:val="Tabellenraster"/>
        <w:tblW w:w="9067" w:type="dxa"/>
        <w:tblLook w:val="04A0" w:firstRow="1" w:lastRow="0" w:firstColumn="1" w:lastColumn="0" w:noHBand="0" w:noVBand="1"/>
      </w:tblPr>
      <w:tblGrid>
        <w:gridCol w:w="676"/>
        <w:gridCol w:w="2635"/>
        <w:gridCol w:w="5756"/>
      </w:tblGrid>
      <w:tr w:rsidR="00D77105" w:rsidRPr="00FE5BBF" w14:paraId="3AE167C7" w14:textId="77777777" w:rsidTr="00D77105">
        <w:tc>
          <w:tcPr>
            <w:tcW w:w="676" w:type="dxa"/>
          </w:tcPr>
          <w:p w14:paraId="6A0D9EB7" w14:textId="77777777" w:rsidR="00D77105" w:rsidRPr="00FE5BBF" w:rsidRDefault="00D77105" w:rsidP="009B1C4F">
            <w:pPr>
              <w:pStyle w:val="KeinLeerraum"/>
              <w:rPr>
                <w:b/>
              </w:rPr>
            </w:pPr>
            <w:r w:rsidRPr="00FE5BBF">
              <w:rPr>
                <w:b/>
              </w:rPr>
              <w:t>KAT.</w:t>
            </w:r>
          </w:p>
        </w:tc>
        <w:tc>
          <w:tcPr>
            <w:tcW w:w="2635" w:type="dxa"/>
          </w:tcPr>
          <w:p w14:paraId="278ED515" w14:textId="77777777" w:rsidR="00D77105" w:rsidRPr="00FE5BBF" w:rsidRDefault="00D77105" w:rsidP="009B1C4F">
            <w:pPr>
              <w:pStyle w:val="KeinLeerraum"/>
              <w:rPr>
                <w:b/>
              </w:rPr>
            </w:pPr>
            <w:r w:rsidRPr="00FE5BBF">
              <w:rPr>
                <w:b/>
              </w:rPr>
              <w:t>Rechtliche Basis</w:t>
            </w:r>
          </w:p>
        </w:tc>
        <w:tc>
          <w:tcPr>
            <w:tcW w:w="5756" w:type="dxa"/>
          </w:tcPr>
          <w:p w14:paraId="2D91511C" w14:textId="77777777" w:rsidR="00D77105" w:rsidRPr="00FE5BBF" w:rsidRDefault="00D77105" w:rsidP="009B1C4F">
            <w:pPr>
              <w:pStyle w:val="KeinLeerraum"/>
              <w:rPr>
                <w:b/>
              </w:rPr>
            </w:pPr>
            <w:r w:rsidRPr="00FE5BBF">
              <w:rPr>
                <w:b/>
              </w:rPr>
              <w:t>Aufbewahrungsfrist</w:t>
            </w:r>
          </w:p>
        </w:tc>
      </w:tr>
      <w:tr w:rsidR="00D77105" w:rsidRPr="00FE5BBF" w14:paraId="55D282B5" w14:textId="77777777" w:rsidTr="00D77105">
        <w:tc>
          <w:tcPr>
            <w:tcW w:w="676" w:type="dxa"/>
          </w:tcPr>
          <w:p w14:paraId="74571781" w14:textId="77777777" w:rsidR="00D77105" w:rsidRDefault="00D77105" w:rsidP="009B1C4F">
            <w:pPr>
              <w:pStyle w:val="KeinLeerraum"/>
              <w:rPr>
                <w:b/>
              </w:rPr>
            </w:pPr>
            <w:r w:rsidRPr="00FE5BBF">
              <w:rPr>
                <w:b/>
              </w:rPr>
              <w:t>A</w:t>
            </w:r>
          </w:p>
          <w:p w14:paraId="4C2DA460" w14:textId="77777777" w:rsidR="00551FB8" w:rsidRDefault="00551FB8" w:rsidP="009B1C4F">
            <w:pPr>
              <w:pStyle w:val="KeinLeerraum"/>
              <w:rPr>
                <w:b/>
              </w:rPr>
            </w:pPr>
            <w:r>
              <w:rPr>
                <w:b/>
              </w:rPr>
              <w:t>C</w:t>
            </w:r>
          </w:p>
          <w:p w14:paraId="0E07E21A" w14:textId="77777777" w:rsidR="00551FB8" w:rsidRPr="00FE5BBF" w:rsidRDefault="00551FB8" w:rsidP="009B1C4F">
            <w:pPr>
              <w:pStyle w:val="KeinLeerraum"/>
              <w:rPr>
                <w:b/>
              </w:rPr>
            </w:pPr>
            <w:r>
              <w:rPr>
                <w:b/>
              </w:rPr>
              <w:t>D</w:t>
            </w:r>
          </w:p>
        </w:tc>
        <w:tc>
          <w:tcPr>
            <w:tcW w:w="2635" w:type="dxa"/>
          </w:tcPr>
          <w:p w14:paraId="5F79B026" w14:textId="77777777" w:rsidR="00D77105" w:rsidRPr="00CC0635" w:rsidRDefault="00D77105" w:rsidP="009B1C4F">
            <w:pPr>
              <w:pStyle w:val="KeinLeerraum"/>
            </w:pPr>
            <w:r w:rsidRPr="00CC0635">
              <w:t>Vertragserfüllung</w:t>
            </w:r>
          </w:p>
          <w:p w14:paraId="5A677E31" w14:textId="77777777" w:rsidR="00D3289F" w:rsidRPr="00FE5BBF" w:rsidRDefault="004231EF" w:rsidP="009B1C4F">
            <w:pPr>
              <w:pStyle w:val="KeinLeerraum"/>
            </w:pPr>
            <w:r w:rsidRPr="00CC0635">
              <w:t>Gesetzliche Grundlage</w:t>
            </w:r>
          </w:p>
        </w:tc>
        <w:tc>
          <w:tcPr>
            <w:tcW w:w="5756" w:type="dxa"/>
          </w:tcPr>
          <w:p w14:paraId="4F60F637" w14:textId="77777777" w:rsidR="00D77105" w:rsidRPr="00FE5BBF" w:rsidRDefault="00036165" w:rsidP="009B1C4F">
            <w:pPr>
              <w:pStyle w:val="KeinLeerraum"/>
            </w:pPr>
            <w:r>
              <w:t>Steuerrechtliche Aufbewahrungsfrist: 7 Jahre</w:t>
            </w:r>
          </w:p>
        </w:tc>
      </w:tr>
    </w:tbl>
    <w:p w14:paraId="07ED34B8" w14:textId="77777777" w:rsidR="006D3888" w:rsidRPr="00FE5BBF" w:rsidRDefault="006D3888" w:rsidP="00035679">
      <w:pPr>
        <w:pStyle w:val="Text"/>
      </w:pPr>
    </w:p>
    <w:p w14:paraId="320C3DF4" w14:textId="77777777" w:rsidR="00B503F9" w:rsidRPr="00FE5BBF" w:rsidRDefault="00B503F9" w:rsidP="00035679">
      <w:pPr>
        <w:pStyle w:val="Text"/>
      </w:pPr>
    </w:p>
    <w:p w14:paraId="1AB17B95" w14:textId="77777777" w:rsidR="006D3888" w:rsidRDefault="006D3888" w:rsidP="00035679">
      <w:pPr>
        <w:pStyle w:val="Formatvorlage2"/>
      </w:pPr>
      <w:r w:rsidRPr="00853ADB">
        <w:t>Welche personenbezogene</w:t>
      </w:r>
      <w:r w:rsidR="00853ADB" w:rsidRPr="00853ADB">
        <w:t>n</w:t>
      </w:r>
      <w:r w:rsidRPr="00853ADB">
        <w:t xml:space="preserve"> Daten werden wo gespeichert und an wen weitergegeben?</w:t>
      </w:r>
    </w:p>
    <w:p w14:paraId="25DEB09D" w14:textId="77777777" w:rsidR="00600D79" w:rsidRPr="00FE5BBF" w:rsidRDefault="00600D79" w:rsidP="00035679">
      <w:pPr>
        <w:pStyle w:val="Text"/>
      </w:pPr>
    </w:p>
    <w:tbl>
      <w:tblPr>
        <w:tblStyle w:val="Tabellenraster"/>
        <w:tblW w:w="9238" w:type="dxa"/>
        <w:tblLayout w:type="fixed"/>
        <w:tblLook w:val="04A0" w:firstRow="1" w:lastRow="0" w:firstColumn="1" w:lastColumn="0" w:noHBand="0" w:noVBand="1"/>
      </w:tblPr>
      <w:tblGrid>
        <w:gridCol w:w="1413"/>
        <w:gridCol w:w="1701"/>
        <w:gridCol w:w="3969"/>
        <w:gridCol w:w="2155"/>
      </w:tblGrid>
      <w:tr w:rsidR="0023025D" w:rsidRPr="00FE5BBF" w14:paraId="415057E0" w14:textId="77777777" w:rsidTr="0023025D">
        <w:trPr>
          <w:cantSplit/>
          <w:trHeight w:val="321"/>
        </w:trPr>
        <w:tc>
          <w:tcPr>
            <w:tcW w:w="1413" w:type="dxa"/>
          </w:tcPr>
          <w:p w14:paraId="6B2A3453" w14:textId="77777777" w:rsidR="0023025D" w:rsidRPr="00FE5BBF" w:rsidRDefault="0023025D" w:rsidP="004728DE">
            <w:pPr>
              <w:pStyle w:val="KeinLeerraum"/>
              <w:rPr>
                <w:b/>
              </w:rPr>
            </w:pPr>
            <w:r>
              <w:rPr>
                <w:b/>
              </w:rPr>
              <w:t>Betroffene</w:t>
            </w:r>
          </w:p>
        </w:tc>
        <w:tc>
          <w:tcPr>
            <w:tcW w:w="1701" w:type="dxa"/>
          </w:tcPr>
          <w:p w14:paraId="4D264452" w14:textId="77777777" w:rsidR="0023025D" w:rsidRPr="00FE5BBF" w:rsidRDefault="0023025D" w:rsidP="004728DE">
            <w:pPr>
              <w:pStyle w:val="KeinLeerraum"/>
              <w:rPr>
                <w:b/>
              </w:rPr>
            </w:pPr>
            <w:r w:rsidRPr="00FE5BBF">
              <w:rPr>
                <w:b/>
              </w:rPr>
              <w:t>Datenkat.</w:t>
            </w:r>
          </w:p>
        </w:tc>
        <w:tc>
          <w:tcPr>
            <w:tcW w:w="3969" w:type="dxa"/>
          </w:tcPr>
          <w:p w14:paraId="5017D47B" w14:textId="77777777" w:rsidR="0023025D" w:rsidRPr="00FE5BBF" w:rsidRDefault="0023025D" w:rsidP="004728DE">
            <w:pPr>
              <w:pStyle w:val="KeinLeerraum"/>
              <w:rPr>
                <w:b/>
              </w:rPr>
            </w:pPr>
            <w:r w:rsidRPr="00FE5BBF">
              <w:rPr>
                <w:b/>
              </w:rPr>
              <w:t>Wo werden sie gespeichert</w:t>
            </w:r>
          </w:p>
        </w:tc>
        <w:tc>
          <w:tcPr>
            <w:tcW w:w="2155" w:type="dxa"/>
          </w:tcPr>
          <w:p w14:paraId="3D3F5298" w14:textId="77777777" w:rsidR="0023025D" w:rsidRPr="00FE5BBF" w:rsidRDefault="0023025D" w:rsidP="004728DE">
            <w:pPr>
              <w:pStyle w:val="KeinLeerraum"/>
              <w:rPr>
                <w:b/>
              </w:rPr>
            </w:pPr>
            <w:r>
              <w:rPr>
                <w:b/>
              </w:rPr>
              <w:t>Empfängerkategorie</w:t>
            </w:r>
          </w:p>
        </w:tc>
      </w:tr>
      <w:tr w:rsidR="00F4510B" w:rsidRPr="00073471" w14:paraId="64D0C865" w14:textId="77777777" w:rsidTr="00DF5CB0">
        <w:tc>
          <w:tcPr>
            <w:tcW w:w="1413" w:type="dxa"/>
          </w:tcPr>
          <w:p w14:paraId="4248113B" w14:textId="77777777" w:rsidR="00F4510B" w:rsidRPr="00073471" w:rsidRDefault="00F4510B" w:rsidP="00DF5CB0">
            <w:pPr>
              <w:pStyle w:val="KeinLeerraum"/>
              <w:rPr>
                <w:b/>
              </w:rPr>
            </w:pPr>
            <w:r w:rsidRPr="00073471">
              <w:rPr>
                <w:b/>
              </w:rPr>
              <w:t xml:space="preserve">A </w:t>
            </w:r>
          </w:p>
        </w:tc>
        <w:tc>
          <w:tcPr>
            <w:tcW w:w="1701" w:type="dxa"/>
          </w:tcPr>
          <w:p w14:paraId="61C9CAA4" w14:textId="77777777" w:rsidR="00F4510B" w:rsidRPr="00073471" w:rsidRDefault="00F4510B" w:rsidP="00DF5CB0">
            <w:pPr>
              <w:pStyle w:val="KeinLeerraum"/>
            </w:pPr>
            <w:r w:rsidRPr="00073471">
              <w:t>a, b</w:t>
            </w:r>
            <w:r>
              <w:t>, e</w:t>
            </w:r>
          </w:p>
        </w:tc>
        <w:tc>
          <w:tcPr>
            <w:tcW w:w="3969" w:type="dxa"/>
          </w:tcPr>
          <w:p w14:paraId="156FD6FD" w14:textId="77777777" w:rsidR="00F4510B" w:rsidRDefault="00F4510B" w:rsidP="00DF5CB0">
            <w:pPr>
              <w:pStyle w:val="KeinLeerraum"/>
            </w:pPr>
            <w:r w:rsidRPr="00073471">
              <w:t>Lokal</w:t>
            </w:r>
            <w:r>
              <w:t xml:space="preserve"> am PC/am Server</w:t>
            </w:r>
          </w:p>
          <w:p w14:paraId="7E97607A" w14:textId="77777777" w:rsidR="00F4510B" w:rsidRPr="00073471" w:rsidRDefault="00F4510B" w:rsidP="00DF5CB0">
            <w:pPr>
              <w:pStyle w:val="KeinLeerraum"/>
            </w:pPr>
            <w:r>
              <w:t>Buchhaltungsprogramm</w:t>
            </w:r>
          </w:p>
          <w:p w14:paraId="105D2DD9" w14:textId="77777777" w:rsidR="00F4510B" w:rsidRDefault="00F4510B" w:rsidP="00DF5CB0">
            <w:pPr>
              <w:pStyle w:val="KeinLeerraum"/>
            </w:pPr>
            <w:r w:rsidRPr="00073471">
              <w:t>In Papierform</w:t>
            </w:r>
          </w:p>
          <w:p w14:paraId="61B48551" w14:textId="77777777" w:rsidR="00F4510B" w:rsidRPr="00073471" w:rsidRDefault="00F4510B" w:rsidP="00DF5CB0">
            <w:pPr>
              <w:pStyle w:val="KeinLeerraum"/>
            </w:pPr>
            <w:r>
              <w:t xml:space="preserve">Cloudspeicher </w:t>
            </w:r>
          </w:p>
        </w:tc>
        <w:tc>
          <w:tcPr>
            <w:tcW w:w="2155" w:type="dxa"/>
          </w:tcPr>
          <w:p w14:paraId="656B6A10" w14:textId="77777777" w:rsidR="00F4510B" w:rsidRPr="00073471" w:rsidRDefault="00F4510B" w:rsidP="00DF5CB0">
            <w:pPr>
              <w:pStyle w:val="KeinLeerraum"/>
            </w:pPr>
            <w:r>
              <w:t>1,3,5,6,8,9</w:t>
            </w:r>
          </w:p>
        </w:tc>
      </w:tr>
      <w:tr w:rsidR="00F4510B" w:rsidRPr="00073471" w14:paraId="6F1EAE05" w14:textId="77777777" w:rsidTr="00DF5CB0">
        <w:tc>
          <w:tcPr>
            <w:tcW w:w="1413" w:type="dxa"/>
          </w:tcPr>
          <w:p w14:paraId="38A4A9B4" w14:textId="77777777" w:rsidR="00F4510B" w:rsidRPr="00073471" w:rsidRDefault="00F4510B" w:rsidP="00DF5CB0">
            <w:pPr>
              <w:pStyle w:val="KeinLeerraum"/>
              <w:rPr>
                <w:b/>
              </w:rPr>
            </w:pPr>
            <w:r>
              <w:rPr>
                <w:b/>
              </w:rPr>
              <w:t>C/ D</w:t>
            </w:r>
          </w:p>
        </w:tc>
        <w:tc>
          <w:tcPr>
            <w:tcW w:w="1701" w:type="dxa"/>
          </w:tcPr>
          <w:p w14:paraId="200F1E28" w14:textId="77777777" w:rsidR="00F4510B" w:rsidRPr="00073471" w:rsidRDefault="00F4510B" w:rsidP="00DF5CB0">
            <w:pPr>
              <w:pStyle w:val="KeinLeerraum"/>
            </w:pPr>
            <w:r>
              <w:t>a, b, e, f</w:t>
            </w:r>
          </w:p>
        </w:tc>
        <w:tc>
          <w:tcPr>
            <w:tcW w:w="3969" w:type="dxa"/>
          </w:tcPr>
          <w:p w14:paraId="7F04AE1B" w14:textId="77777777" w:rsidR="00F4510B" w:rsidRDefault="00F4510B" w:rsidP="00DF5CB0">
            <w:pPr>
              <w:pStyle w:val="KeinLeerraum"/>
            </w:pPr>
            <w:r w:rsidRPr="00073471">
              <w:t>Lokal</w:t>
            </w:r>
            <w:r>
              <w:t xml:space="preserve"> am PC/am Server</w:t>
            </w:r>
          </w:p>
          <w:p w14:paraId="7198503F" w14:textId="77777777" w:rsidR="00F4510B" w:rsidRPr="00073471" w:rsidRDefault="00F4510B" w:rsidP="00DF5CB0">
            <w:pPr>
              <w:pStyle w:val="KeinLeerraum"/>
            </w:pPr>
            <w:r>
              <w:t>Buchhaltungsprogramm</w:t>
            </w:r>
          </w:p>
          <w:p w14:paraId="7B4B6643" w14:textId="77777777" w:rsidR="00F4510B" w:rsidRPr="00073471" w:rsidRDefault="00F4510B" w:rsidP="00DF5CB0">
            <w:pPr>
              <w:pStyle w:val="KeinLeerraum"/>
            </w:pPr>
            <w:r w:rsidRPr="00073471">
              <w:t>In Papierform</w:t>
            </w:r>
          </w:p>
        </w:tc>
        <w:tc>
          <w:tcPr>
            <w:tcW w:w="2155" w:type="dxa"/>
          </w:tcPr>
          <w:p w14:paraId="169F0F67" w14:textId="77777777" w:rsidR="00F4510B" w:rsidRPr="00073471" w:rsidRDefault="00F4510B" w:rsidP="00DF5CB0">
            <w:pPr>
              <w:pStyle w:val="KeinLeerraum"/>
            </w:pPr>
            <w:r>
              <w:t>1,3,5</w:t>
            </w:r>
          </w:p>
        </w:tc>
      </w:tr>
    </w:tbl>
    <w:p w14:paraId="0706DA39" w14:textId="77777777" w:rsidR="00AC0901" w:rsidRDefault="00AC0901" w:rsidP="00AC0901"/>
    <w:p w14:paraId="2CEE7F78" w14:textId="77777777" w:rsidR="00AC0901" w:rsidRDefault="00AC0901" w:rsidP="00AC0901">
      <w:pPr>
        <w:rPr>
          <w:rFonts w:ascii="Arial Narrow" w:eastAsiaTheme="majorEastAsia" w:hAnsi="Arial Narrow" w:cstheme="majorBidi"/>
          <w:sz w:val="36"/>
          <w:szCs w:val="32"/>
        </w:rPr>
      </w:pPr>
      <w:r>
        <w:br w:type="page"/>
      </w:r>
    </w:p>
    <w:p w14:paraId="68A46B20" w14:textId="77777777" w:rsidR="002A3168" w:rsidRPr="00FE5BBF" w:rsidRDefault="002A3168" w:rsidP="00017A10">
      <w:pPr>
        <w:pStyle w:val="Formatvorlage1"/>
      </w:pPr>
      <w:r w:rsidRPr="00FE5BBF">
        <w:lastRenderedPageBreak/>
        <w:t xml:space="preserve">Kommunikation </w:t>
      </w:r>
      <w:r w:rsidR="00AF3792">
        <w:t>&amp; Korrespondenz</w:t>
      </w:r>
    </w:p>
    <w:p w14:paraId="06AE9FD1" w14:textId="77777777" w:rsidR="00F914D2" w:rsidRPr="00FE5BBF" w:rsidRDefault="00F914D2" w:rsidP="0072209B">
      <w:pPr>
        <w:spacing w:after="0"/>
        <w:rPr>
          <w:rFonts w:ascii="Arial Narrow" w:hAnsi="Arial Narrow"/>
        </w:rPr>
      </w:pPr>
    </w:p>
    <w:p w14:paraId="7435CBB2" w14:textId="77777777" w:rsidR="009B7884" w:rsidRDefault="009B7884" w:rsidP="0072209B">
      <w:pPr>
        <w:spacing w:after="0"/>
        <w:rPr>
          <w:rFonts w:ascii="Arial Narrow" w:hAnsi="Arial Narrow"/>
        </w:rPr>
      </w:pPr>
    </w:p>
    <w:p w14:paraId="4ED46366" w14:textId="77777777" w:rsidR="009B7884" w:rsidRPr="00B42C37" w:rsidRDefault="009B7884" w:rsidP="00035679">
      <w:pPr>
        <w:pStyle w:val="Formatvorlage2"/>
      </w:pPr>
      <w:r>
        <w:t>Zweck:</w:t>
      </w:r>
    </w:p>
    <w:p w14:paraId="44F62415" w14:textId="77777777" w:rsidR="00D27346" w:rsidRDefault="00D27346" w:rsidP="00D27346">
      <w:pPr>
        <w:spacing w:after="0"/>
        <w:rPr>
          <w:rFonts w:ascii="Arial Narrow" w:hAnsi="Arial Narrow"/>
        </w:rPr>
      </w:pPr>
      <w:r w:rsidRPr="00FE5BBF">
        <w:rPr>
          <w:rFonts w:ascii="Arial Narrow" w:hAnsi="Arial Narrow"/>
        </w:rPr>
        <w:t>Die Kommunikation &amp; Korrespondenz mit Geschäftspartnern wird im allgemeinen via E-Mail und Telefon abgewickelt.</w:t>
      </w:r>
    </w:p>
    <w:p w14:paraId="31D32647" w14:textId="77777777" w:rsidR="0083155C" w:rsidRPr="00FE5BBF" w:rsidRDefault="0083155C" w:rsidP="00D27346">
      <w:pPr>
        <w:spacing w:after="0"/>
        <w:rPr>
          <w:rFonts w:ascii="Arial Narrow" w:hAnsi="Arial Narrow"/>
        </w:rPr>
      </w:pPr>
    </w:p>
    <w:p w14:paraId="0C7033CF" w14:textId="7472ACFE" w:rsidR="00D27346" w:rsidRPr="00364FF0" w:rsidRDefault="00D27346" w:rsidP="00D27346">
      <w:pPr>
        <w:spacing w:after="0"/>
        <w:rPr>
          <w:rFonts w:ascii="Arial Narrow" w:hAnsi="Arial Narrow"/>
        </w:rPr>
      </w:pPr>
      <w:r w:rsidRPr="00FE5BBF">
        <w:rPr>
          <w:rFonts w:ascii="Arial Narrow" w:hAnsi="Arial Narrow"/>
        </w:rPr>
        <w:t>Zur Kommun</w:t>
      </w:r>
      <w:r>
        <w:rPr>
          <w:rFonts w:ascii="Arial Narrow" w:hAnsi="Arial Narrow"/>
        </w:rPr>
        <w:t xml:space="preserve">ikation via E-Mail </w:t>
      </w:r>
      <w:r w:rsidRPr="00467C7D">
        <w:rPr>
          <w:rFonts w:ascii="Arial Narrow" w:hAnsi="Arial Narrow"/>
        </w:rPr>
        <w:t xml:space="preserve">wird die bei </w:t>
      </w:r>
      <w:r w:rsidR="000C6FD7">
        <w:rPr>
          <w:rFonts w:ascii="Arial Narrow" w:hAnsi="Arial Narrow"/>
        </w:rPr>
        <w:t>_______</w:t>
      </w:r>
      <w:r w:rsidR="00CC0635" w:rsidRPr="00467C7D">
        <w:rPr>
          <w:rFonts w:ascii="Arial Narrow" w:hAnsi="Arial Narrow"/>
        </w:rPr>
        <w:t xml:space="preserve"> </w:t>
      </w:r>
      <w:r w:rsidRPr="00467C7D">
        <w:rPr>
          <w:rFonts w:ascii="Arial Narrow" w:hAnsi="Arial Narrow"/>
        </w:rPr>
        <w:t xml:space="preserve"> gehostete Mailadresse verwendet. </w:t>
      </w:r>
      <w:r w:rsidRPr="00467C7D">
        <w:rPr>
          <w:rFonts w:ascii="Arial Narrow" w:hAnsi="Arial Narrow"/>
        </w:rPr>
        <w:br/>
        <w:t xml:space="preserve">Die Kontaktdaten werden in </w:t>
      </w:r>
      <w:r w:rsidR="000C6FD7">
        <w:rPr>
          <w:rFonts w:ascii="Arial Narrow" w:hAnsi="Arial Narrow"/>
        </w:rPr>
        <w:t>________</w:t>
      </w:r>
      <w:r w:rsidR="00CC0635" w:rsidRPr="00467C7D">
        <w:rPr>
          <w:rFonts w:ascii="Arial Narrow" w:hAnsi="Arial Narrow"/>
        </w:rPr>
        <w:t xml:space="preserve">   </w:t>
      </w:r>
      <w:r w:rsidRPr="00467C7D">
        <w:rPr>
          <w:rFonts w:ascii="Arial Narrow" w:hAnsi="Arial Narrow"/>
        </w:rPr>
        <w:t xml:space="preserve"> gespeichert</w:t>
      </w:r>
      <w:r w:rsidRPr="00364FF0">
        <w:rPr>
          <w:rFonts w:ascii="Arial Narrow" w:hAnsi="Arial Narrow"/>
        </w:rPr>
        <w:t>.</w:t>
      </w:r>
    </w:p>
    <w:p w14:paraId="478040A6" w14:textId="77777777" w:rsidR="00D27346" w:rsidRPr="00364FF0" w:rsidRDefault="00D27346" w:rsidP="00D27346">
      <w:pPr>
        <w:spacing w:after="0"/>
        <w:rPr>
          <w:rFonts w:ascii="Arial Narrow" w:hAnsi="Arial Narrow"/>
        </w:rPr>
      </w:pPr>
      <w:r w:rsidRPr="00364FF0">
        <w:rPr>
          <w:rFonts w:ascii="Arial Narrow" w:hAnsi="Arial Narrow"/>
        </w:rPr>
        <w:t>In vereinzelten Fällen und auf ausdrücklichen Wunsch des Kunden kann die Kommunikation via WhatsApp oder Facebook stattfinden.</w:t>
      </w:r>
    </w:p>
    <w:p w14:paraId="1E3CFFD7" w14:textId="77777777" w:rsidR="00D27346" w:rsidRPr="00FE5BBF" w:rsidRDefault="00D27346" w:rsidP="00D27346">
      <w:pPr>
        <w:spacing w:after="0"/>
        <w:rPr>
          <w:rFonts w:ascii="Arial Narrow" w:hAnsi="Arial Narrow"/>
        </w:rPr>
      </w:pPr>
      <w:r w:rsidRPr="00FE5BBF">
        <w:rPr>
          <w:rFonts w:ascii="Arial Narrow" w:hAnsi="Arial Narrow"/>
        </w:rPr>
        <w:t xml:space="preserve">In allen Fällen werden keinerlei </w:t>
      </w:r>
      <w:r>
        <w:rPr>
          <w:rFonts w:ascii="Arial Narrow" w:hAnsi="Arial Narrow"/>
        </w:rPr>
        <w:t>besonders schutzwürdige</w:t>
      </w:r>
      <w:r w:rsidRPr="00FE5BBF">
        <w:rPr>
          <w:rFonts w:ascii="Arial Narrow" w:hAnsi="Arial Narrow"/>
        </w:rPr>
        <w:t xml:space="preserve"> Daten über diese Kommunikationswege übermittelt.</w:t>
      </w:r>
    </w:p>
    <w:p w14:paraId="252FA549" w14:textId="77777777" w:rsidR="009B7884" w:rsidRDefault="009B7884" w:rsidP="006D023A">
      <w:pPr>
        <w:pStyle w:val="Text"/>
        <w:ind w:left="0"/>
      </w:pPr>
    </w:p>
    <w:p w14:paraId="2FE4B49E" w14:textId="77777777" w:rsidR="009B7884" w:rsidRPr="00B42C37" w:rsidRDefault="009B7884" w:rsidP="00035679">
      <w:pPr>
        <w:pStyle w:val="Formatvorlage2"/>
      </w:pPr>
      <w:r>
        <w:t>Beauftragte Auftragsverarbeiter:</w:t>
      </w:r>
    </w:p>
    <w:p w14:paraId="73F1D5BB" w14:textId="77777777" w:rsidR="009B7884" w:rsidRDefault="009B7884" w:rsidP="00035679">
      <w:pPr>
        <w:pStyle w:val="Text"/>
      </w:pPr>
    </w:p>
    <w:p w14:paraId="1FA159F3" w14:textId="77777777" w:rsidR="009B7884" w:rsidRDefault="009B7884" w:rsidP="00035679">
      <w:pPr>
        <w:pStyle w:val="Text"/>
      </w:pPr>
    </w:p>
    <w:p w14:paraId="0C04923A" w14:textId="77777777" w:rsidR="009B7884" w:rsidRPr="00B42C37" w:rsidRDefault="009B7884" w:rsidP="00035679">
      <w:pPr>
        <w:pStyle w:val="Formatvorlage2"/>
      </w:pPr>
      <w:r>
        <w:t>Besondere technisch-organisatorische Maßnahmen:</w:t>
      </w:r>
    </w:p>
    <w:p w14:paraId="266A7178" w14:textId="77777777" w:rsidR="0083155C" w:rsidRPr="00FE5BBF" w:rsidRDefault="0083155C" w:rsidP="0083155C">
      <w:pPr>
        <w:pStyle w:val="Text"/>
      </w:pPr>
      <w:r w:rsidRPr="00FE5BBF">
        <w:t xml:space="preserve">Es wird darauf geachtet, keinerlei </w:t>
      </w:r>
      <w:r>
        <w:t>schutzwürdige und vertrauliche</w:t>
      </w:r>
      <w:r w:rsidRPr="00FE5BBF">
        <w:t xml:space="preserve"> Daten (wie z.B. Passwörter) via Mail zu übertragen oder personenbezogene Daten via Mail zu verarbeiten. </w:t>
      </w:r>
      <w:r>
        <w:br/>
      </w:r>
      <w:r w:rsidRPr="00FE5BBF">
        <w:t xml:space="preserve">Die Kontaktdaten in der Mailsignatur werden nicht als </w:t>
      </w:r>
      <w:r>
        <w:t>besonders schutzwürdig</w:t>
      </w:r>
      <w:r w:rsidRPr="00FE5BBF">
        <w:t xml:space="preserve"> gewertet und bergen daher kein hohes Risiko</w:t>
      </w:r>
    </w:p>
    <w:p w14:paraId="5C8FDD7C" w14:textId="77777777" w:rsidR="009B7884" w:rsidRDefault="009B7884" w:rsidP="0072209B">
      <w:pPr>
        <w:spacing w:after="0"/>
        <w:rPr>
          <w:rFonts w:ascii="Arial Narrow" w:hAnsi="Arial Narrow"/>
        </w:rPr>
      </w:pPr>
    </w:p>
    <w:p w14:paraId="1630D689" w14:textId="77777777" w:rsidR="00F914D2" w:rsidRPr="00FE5BBF" w:rsidRDefault="00F914D2" w:rsidP="0072209B">
      <w:pPr>
        <w:spacing w:after="0"/>
        <w:rPr>
          <w:rFonts w:ascii="Arial Narrow" w:hAnsi="Arial Narrow"/>
        </w:rPr>
      </w:pPr>
    </w:p>
    <w:p w14:paraId="6AA2FC3D" w14:textId="77777777" w:rsidR="00C26F7B" w:rsidRPr="00D27346" w:rsidRDefault="00C26F7B" w:rsidP="00D27346">
      <w:pPr>
        <w:pStyle w:val="Formatvorlage2"/>
      </w:pPr>
      <w:r w:rsidRPr="00D27346">
        <w:t>Von welchen Betroffenen werden personenbezogene Daten gespeichert?</w:t>
      </w:r>
    </w:p>
    <w:p w14:paraId="09B3B264" w14:textId="77777777" w:rsidR="00C26F7B" w:rsidRPr="00FE5BBF" w:rsidRDefault="00C26F7B" w:rsidP="00035679">
      <w:pPr>
        <w:pStyle w:val="Text"/>
      </w:pPr>
    </w:p>
    <w:tbl>
      <w:tblPr>
        <w:tblStyle w:val="Tabellenraster"/>
        <w:tblW w:w="9067" w:type="dxa"/>
        <w:tblLook w:val="04A0" w:firstRow="1" w:lastRow="0" w:firstColumn="1" w:lastColumn="0" w:noHBand="0" w:noVBand="1"/>
      </w:tblPr>
      <w:tblGrid>
        <w:gridCol w:w="676"/>
        <w:gridCol w:w="2875"/>
        <w:gridCol w:w="5516"/>
      </w:tblGrid>
      <w:tr w:rsidR="00D27346" w:rsidRPr="00FE5BBF" w14:paraId="7D136C95" w14:textId="77777777" w:rsidTr="00D27346">
        <w:tc>
          <w:tcPr>
            <w:tcW w:w="676" w:type="dxa"/>
          </w:tcPr>
          <w:p w14:paraId="4DCF4DF7" w14:textId="77777777" w:rsidR="00D27346" w:rsidRPr="00FE5BBF" w:rsidRDefault="00D27346" w:rsidP="009B1C4F">
            <w:pPr>
              <w:pStyle w:val="KeinLeerraum"/>
              <w:rPr>
                <w:b/>
              </w:rPr>
            </w:pPr>
            <w:r w:rsidRPr="00FE5BBF">
              <w:rPr>
                <w:b/>
              </w:rPr>
              <w:t>KAT.</w:t>
            </w:r>
          </w:p>
        </w:tc>
        <w:tc>
          <w:tcPr>
            <w:tcW w:w="2875" w:type="dxa"/>
          </w:tcPr>
          <w:p w14:paraId="24EED9F1" w14:textId="77777777" w:rsidR="00D27346" w:rsidRPr="00FE5BBF" w:rsidRDefault="00D27346" w:rsidP="009B1C4F">
            <w:pPr>
              <w:pStyle w:val="KeinLeerraum"/>
              <w:rPr>
                <w:b/>
              </w:rPr>
            </w:pPr>
            <w:r w:rsidRPr="00FE5BBF">
              <w:rPr>
                <w:b/>
              </w:rPr>
              <w:t>Rechtliche Basis</w:t>
            </w:r>
          </w:p>
        </w:tc>
        <w:tc>
          <w:tcPr>
            <w:tcW w:w="5516" w:type="dxa"/>
          </w:tcPr>
          <w:p w14:paraId="7A2BCAE3" w14:textId="77777777" w:rsidR="00D27346" w:rsidRPr="00FE5BBF" w:rsidRDefault="00D27346" w:rsidP="009B1C4F">
            <w:pPr>
              <w:pStyle w:val="KeinLeerraum"/>
              <w:rPr>
                <w:b/>
              </w:rPr>
            </w:pPr>
            <w:r w:rsidRPr="00FE5BBF">
              <w:rPr>
                <w:b/>
              </w:rPr>
              <w:t>Aufbewahrungsfrist</w:t>
            </w:r>
          </w:p>
        </w:tc>
      </w:tr>
      <w:tr w:rsidR="00D27346" w:rsidRPr="00FE5BBF" w14:paraId="3EDE4D9F" w14:textId="77777777" w:rsidTr="00D27346">
        <w:tc>
          <w:tcPr>
            <w:tcW w:w="676" w:type="dxa"/>
          </w:tcPr>
          <w:p w14:paraId="6D3995B9" w14:textId="77777777" w:rsidR="00D27346" w:rsidRPr="00FE5BBF" w:rsidRDefault="00D27346" w:rsidP="009B1C4F">
            <w:pPr>
              <w:pStyle w:val="KeinLeerraum"/>
              <w:rPr>
                <w:b/>
              </w:rPr>
            </w:pPr>
            <w:r w:rsidRPr="00FE5BBF">
              <w:rPr>
                <w:b/>
              </w:rPr>
              <w:t>A</w:t>
            </w:r>
          </w:p>
        </w:tc>
        <w:tc>
          <w:tcPr>
            <w:tcW w:w="2875" w:type="dxa"/>
          </w:tcPr>
          <w:p w14:paraId="5531D550" w14:textId="77777777" w:rsidR="00D27346" w:rsidRPr="00FE5BBF" w:rsidRDefault="00D27346" w:rsidP="009B1C4F">
            <w:pPr>
              <w:pStyle w:val="KeinLeerraum"/>
            </w:pPr>
            <w:r w:rsidRPr="00FE5BBF">
              <w:t>Vertragserfüllung</w:t>
            </w:r>
          </w:p>
        </w:tc>
        <w:tc>
          <w:tcPr>
            <w:tcW w:w="5516" w:type="dxa"/>
          </w:tcPr>
          <w:p w14:paraId="73D148AF" w14:textId="77777777" w:rsidR="00D27346" w:rsidRPr="00FE5BBF" w:rsidRDefault="00D27346" w:rsidP="009B1C4F">
            <w:pPr>
              <w:pStyle w:val="KeinLeerraum"/>
            </w:pPr>
            <w:r w:rsidRPr="00FE5BBF">
              <w:t>Nach Ablauf der Geschäftsbeziehung 7 Jahre</w:t>
            </w:r>
          </w:p>
        </w:tc>
      </w:tr>
      <w:tr w:rsidR="00D27346" w:rsidRPr="00FE5BBF" w14:paraId="33A6D2EC" w14:textId="77777777" w:rsidTr="00D27346">
        <w:tc>
          <w:tcPr>
            <w:tcW w:w="676" w:type="dxa"/>
          </w:tcPr>
          <w:p w14:paraId="7154A3E7" w14:textId="77777777" w:rsidR="00D27346" w:rsidRPr="00FE5BBF" w:rsidRDefault="00D27346" w:rsidP="009B1C4F">
            <w:pPr>
              <w:pStyle w:val="KeinLeerraum"/>
              <w:rPr>
                <w:b/>
              </w:rPr>
            </w:pPr>
            <w:r w:rsidRPr="00FE5BBF">
              <w:rPr>
                <w:b/>
              </w:rPr>
              <w:t>B</w:t>
            </w:r>
          </w:p>
        </w:tc>
        <w:tc>
          <w:tcPr>
            <w:tcW w:w="2875" w:type="dxa"/>
          </w:tcPr>
          <w:p w14:paraId="5720B846" w14:textId="77777777" w:rsidR="00A64984" w:rsidRDefault="00A64984" w:rsidP="009B1C4F">
            <w:pPr>
              <w:pStyle w:val="KeinLeerraum"/>
            </w:pPr>
            <w:r>
              <w:t>Vorvertragliche Maßnahme</w:t>
            </w:r>
          </w:p>
          <w:p w14:paraId="1D4A29E0" w14:textId="77777777" w:rsidR="00951C0E" w:rsidRPr="00FE5BBF" w:rsidRDefault="00951C0E" w:rsidP="009B1C4F">
            <w:pPr>
              <w:pStyle w:val="KeinLeerraum"/>
            </w:pPr>
            <w:r>
              <w:t>Eigenes Interesse</w:t>
            </w:r>
          </w:p>
        </w:tc>
        <w:tc>
          <w:tcPr>
            <w:tcW w:w="5516" w:type="dxa"/>
          </w:tcPr>
          <w:p w14:paraId="4135450D" w14:textId="77777777" w:rsidR="00D27346" w:rsidRPr="00FE5BBF" w:rsidRDefault="00465489" w:rsidP="009B1C4F">
            <w:pPr>
              <w:pStyle w:val="KeinLeerraum"/>
            </w:pPr>
            <w:r>
              <w:t xml:space="preserve">Maximal 12 Monate </w:t>
            </w:r>
          </w:p>
        </w:tc>
      </w:tr>
      <w:tr w:rsidR="00D27346" w:rsidRPr="00FE5BBF" w14:paraId="38B3B69A" w14:textId="77777777" w:rsidTr="00D27346">
        <w:tc>
          <w:tcPr>
            <w:tcW w:w="676" w:type="dxa"/>
          </w:tcPr>
          <w:p w14:paraId="21F6815A" w14:textId="77777777" w:rsidR="00D27346" w:rsidRPr="00FE5BBF" w:rsidRDefault="00D27346" w:rsidP="009B1C4F">
            <w:pPr>
              <w:pStyle w:val="KeinLeerraum"/>
              <w:rPr>
                <w:b/>
              </w:rPr>
            </w:pPr>
            <w:r w:rsidRPr="00FE5BBF">
              <w:rPr>
                <w:b/>
              </w:rPr>
              <w:t>C</w:t>
            </w:r>
          </w:p>
        </w:tc>
        <w:tc>
          <w:tcPr>
            <w:tcW w:w="2875" w:type="dxa"/>
          </w:tcPr>
          <w:p w14:paraId="08CD1677" w14:textId="77777777" w:rsidR="00D27346" w:rsidRPr="00FE5BBF" w:rsidRDefault="00D27346" w:rsidP="009B1C4F">
            <w:pPr>
              <w:pStyle w:val="KeinLeerraum"/>
            </w:pPr>
            <w:r w:rsidRPr="00FE5BBF">
              <w:t>Vertragserfüllung</w:t>
            </w:r>
          </w:p>
          <w:p w14:paraId="3EE3929F" w14:textId="77777777" w:rsidR="00D27346" w:rsidRPr="00FE5BBF" w:rsidRDefault="00D27346" w:rsidP="009B1C4F">
            <w:pPr>
              <w:pStyle w:val="KeinLeerraum"/>
            </w:pPr>
            <w:r w:rsidRPr="00FE5BBF">
              <w:t>Auftragsverarbeiter-Vertrag</w:t>
            </w:r>
          </w:p>
        </w:tc>
        <w:tc>
          <w:tcPr>
            <w:tcW w:w="5516" w:type="dxa"/>
          </w:tcPr>
          <w:p w14:paraId="3B7CAADD" w14:textId="77777777" w:rsidR="00D27346" w:rsidRPr="00FE5BBF" w:rsidRDefault="00D27346" w:rsidP="009B1C4F">
            <w:pPr>
              <w:pStyle w:val="KeinLeerraum"/>
            </w:pPr>
            <w:r w:rsidRPr="00FE5BBF">
              <w:t>Nach Ablauf der Geschäftsbeziehung 7 Jahre</w:t>
            </w:r>
          </w:p>
        </w:tc>
      </w:tr>
      <w:tr w:rsidR="00D27346" w:rsidRPr="00FE5BBF" w14:paraId="576A987B" w14:textId="77777777" w:rsidTr="00D27346">
        <w:tc>
          <w:tcPr>
            <w:tcW w:w="676" w:type="dxa"/>
          </w:tcPr>
          <w:p w14:paraId="61711560" w14:textId="77777777" w:rsidR="00D27346" w:rsidRPr="00FE5BBF" w:rsidRDefault="00D27346" w:rsidP="0072209B">
            <w:pPr>
              <w:pStyle w:val="KeinLeerraum"/>
              <w:rPr>
                <w:b/>
              </w:rPr>
            </w:pPr>
            <w:r w:rsidRPr="00FE5BBF">
              <w:rPr>
                <w:b/>
              </w:rPr>
              <w:t>D</w:t>
            </w:r>
          </w:p>
        </w:tc>
        <w:tc>
          <w:tcPr>
            <w:tcW w:w="2875" w:type="dxa"/>
          </w:tcPr>
          <w:p w14:paraId="4A4DDF23" w14:textId="77777777" w:rsidR="00D27346" w:rsidRPr="00FE5BBF" w:rsidRDefault="00D27346" w:rsidP="0072209B">
            <w:pPr>
              <w:pStyle w:val="KeinLeerraum"/>
            </w:pPr>
            <w:r w:rsidRPr="00FE5BBF">
              <w:t>Vertragserfüllung</w:t>
            </w:r>
          </w:p>
        </w:tc>
        <w:tc>
          <w:tcPr>
            <w:tcW w:w="5516" w:type="dxa"/>
          </w:tcPr>
          <w:p w14:paraId="287624B2" w14:textId="77777777" w:rsidR="00D27346" w:rsidRPr="00FE5BBF" w:rsidRDefault="00D27346" w:rsidP="0072209B">
            <w:pPr>
              <w:pStyle w:val="KeinLeerraum"/>
            </w:pPr>
            <w:r w:rsidRPr="00FE5BBF">
              <w:t>Nach Ablauf der Geschäftsbeziehung 7 Jahre</w:t>
            </w:r>
          </w:p>
        </w:tc>
      </w:tr>
    </w:tbl>
    <w:p w14:paraId="2F687C07" w14:textId="77777777" w:rsidR="00017A10" w:rsidRPr="00FE5BBF" w:rsidRDefault="00017A10" w:rsidP="00D27346">
      <w:pPr>
        <w:pStyle w:val="Text"/>
        <w:ind w:left="0"/>
      </w:pPr>
    </w:p>
    <w:p w14:paraId="566AEE1C" w14:textId="77777777" w:rsidR="00017A10" w:rsidRDefault="00017A10" w:rsidP="00035679">
      <w:pPr>
        <w:pStyle w:val="Formatvorlage2"/>
      </w:pPr>
      <w:r w:rsidRPr="00853ADB">
        <w:t>Welche personenbezogenen Daten werden wo gespeichert und an wen weitergegeben?</w:t>
      </w:r>
    </w:p>
    <w:p w14:paraId="5F3D92A5" w14:textId="77777777" w:rsidR="00017A10" w:rsidRPr="00FE5BBF" w:rsidRDefault="00017A10" w:rsidP="00035679">
      <w:pPr>
        <w:pStyle w:val="Text"/>
      </w:pPr>
    </w:p>
    <w:tbl>
      <w:tblPr>
        <w:tblStyle w:val="Tabellenraster"/>
        <w:tblW w:w="9238" w:type="dxa"/>
        <w:tblLayout w:type="fixed"/>
        <w:tblLook w:val="04A0" w:firstRow="1" w:lastRow="0" w:firstColumn="1" w:lastColumn="0" w:noHBand="0" w:noVBand="1"/>
      </w:tblPr>
      <w:tblGrid>
        <w:gridCol w:w="1413"/>
        <w:gridCol w:w="1701"/>
        <w:gridCol w:w="3969"/>
        <w:gridCol w:w="2155"/>
      </w:tblGrid>
      <w:tr w:rsidR="00AC0901" w:rsidRPr="00FE5BBF" w14:paraId="1E7F8B04" w14:textId="77777777" w:rsidTr="00D06732">
        <w:trPr>
          <w:cantSplit/>
          <w:trHeight w:val="321"/>
        </w:trPr>
        <w:tc>
          <w:tcPr>
            <w:tcW w:w="1413" w:type="dxa"/>
          </w:tcPr>
          <w:p w14:paraId="582FA20D" w14:textId="77777777" w:rsidR="00AC0901" w:rsidRPr="00FE5BBF" w:rsidRDefault="00AC0901" w:rsidP="00D06732">
            <w:pPr>
              <w:pStyle w:val="KeinLeerraum"/>
              <w:rPr>
                <w:b/>
              </w:rPr>
            </w:pPr>
            <w:r>
              <w:rPr>
                <w:b/>
              </w:rPr>
              <w:t>Betroffene</w:t>
            </w:r>
          </w:p>
        </w:tc>
        <w:tc>
          <w:tcPr>
            <w:tcW w:w="1701" w:type="dxa"/>
          </w:tcPr>
          <w:p w14:paraId="3668ABF5" w14:textId="77777777" w:rsidR="00AC0901" w:rsidRPr="00FE5BBF" w:rsidRDefault="00AC0901" w:rsidP="00D06732">
            <w:pPr>
              <w:pStyle w:val="KeinLeerraum"/>
              <w:rPr>
                <w:b/>
              </w:rPr>
            </w:pPr>
            <w:r w:rsidRPr="00FE5BBF">
              <w:rPr>
                <w:b/>
              </w:rPr>
              <w:t>Datenkat.</w:t>
            </w:r>
          </w:p>
        </w:tc>
        <w:tc>
          <w:tcPr>
            <w:tcW w:w="3969" w:type="dxa"/>
          </w:tcPr>
          <w:p w14:paraId="6899AAAC" w14:textId="77777777" w:rsidR="00AC0901" w:rsidRPr="00FE5BBF" w:rsidRDefault="00AC0901" w:rsidP="00D06732">
            <w:pPr>
              <w:pStyle w:val="KeinLeerraum"/>
              <w:rPr>
                <w:b/>
              </w:rPr>
            </w:pPr>
            <w:r w:rsidRPr="00FE5BBF">
              <w:rPr>
                <w:b/>
              </w:rPr>
              <w:t>Wo werden sie gespeichert</w:t>
            </w:r>
          </w:p>
        </w:tc>
        <w:tc>
          <w:tcPr>
            <w:tcW w:w="2155" w:type="dxa"/>
          </w:tcPr>
          <w:p w14:paraId="6A356C10" w14:textId="77777777" w:rsidR="00AC0901" w:rsidRPr="00FE5BBF" w:rsidRDefault="00AC0901" w:rsidP="00D06732">
            <w:pPr>
              <w:pStyle w:val="KeinLeerraum"/>
              <w:rPr>
                <w:b/>
              </w:rPr>
            </w:pPr>
            <w:r>
              <w:rPr>
                <w:b/>
              </w:rPr>
              <w:t>Empfängerkategorie</w:t>
            </w:r>
          </w:p>
        </w:tc>
      </w:tr>
      <w:tr w:rsidR="00A64984" w:rsidRPr="00073471" w14:paraId="2495A66F" w14:textId="77777777" w:rsidTr="00DF5CB0">
        <w:tc>
          <w:tcPr>
            <w:tcW w:w="1413" w:type="dxa"/>
          </w:tcPr>
          <w:p w14:paraId="1E04CCD5" w14:textId="77777777" w:rsidR="00A64984" w:rsidRPr="00073471" w:rsidRDefault="00A64984" w:rsidP="00DF5CB0">
            <w:pPr>
              <w:pStyle w:val="KeinLeerraum"/>
              <w:rPr>
                <w:b/>
              </w:rPr>
            </w:pPr>
            <w:r w:rsidRPr="00073471">
              <w:rPr>
                <w:b/>
              </w:rPr>
              <w:t xml:space="preserve">A </w:t>
            </w:r>
          </w:p>
        </w:tc>
        <w:tc>
          <w:tcPr>
            <w:tcW w:w="1701" w:type="dxa"/>
          </w:tcPr>
          <w:p w14:paraId="3932B995" w14:textId="152138D1" w:rsidR="00A64984" w:rsidRPr="00073471" w:rsidRDefault="00A64984" w:rsidP="00DF5CB0">
            <w:pPr>
              <w:pStyle w:val="KeinLeerraum"/>
            </w:pPr>
            <w:r>
              <w:t xml:space="preserve">b, c, d, e, </w:t>
            </w:r>
            <w:r w:rsidR="000C6FD7">
              <w:t>h</w:t>
            </w:r>
          </w:p>
        </w:tc>
        <w:tc>
          <w:tcPr>
            <w:tcW w:w="3969" w:type="dxa"/>
          </w:tcPr>
          <w:p w14:paraId="6A06576D" w14:textId="77777777" w:rsidR="00A64984" w:rsidRPr="00073471" w:rsidRDefault="00A64984" w:rsidP="00DF5CB0">
            <w:pPr>
              <w:pStyle w:val="KeinLeerraum"/>
            </w:pPr>
            <w:r>
              <w:t>Outlook</w:t>
            </w:r>
          </w:p>
        </w:tc>
        <w:tc>
          <w:tcPr>
            <w:tcW w:w="2155" w:type="dxa"/>
          </w:tcPr>
          <w:p w14:paraId="1054E9AF" w14:textId="77777777" w:rsidR="00A64984" w:rsidRPr="00073471" w:rsidRDefault="00A64984" w:rsidP="00DF5CB0">
            <w:pPr>
              <w:pStyle w:val="KeinLeerraum"/>
            </w:pPr>
            <w:r>
              <w:t>2, 4 im Anlassfall</w:t>
            </w:r>
          </w:p>
        </w:tc>
      </w:tr>
      <w:tr w:rsidR="00AC0901" w:rsidRPr="00073471" w14:paraId="1192CD98" w14:textId="77777777" w:rsidTr="00D06732">
        <w:tc>
          <w:tcPr>
            <w:tcW w:w="1413" w:type="dxa"/>
          </w:tcPr>
          <w:p w14:paraId="1C1EAB38" w14:textId="77777777" w:rsidR="00AC0901" w:rsidRPr="00073471" w:rsidRDefault="00AC0901" w:rsidP="00D06732">
            <w:pPr>
              <w:pStyle w:val="KeinLeerraum"/>
              <w:rPr>
                <w:b/>
              </w:rPr>
            </w:pPr>
            <w:r>
              <w:rPr>
                <w:b/>
              </w:rPr>
              <w:t>B</w:t>
            </w:r>
          </w:p>
        </w:tc>
        <w:tc>
          <w:tcPr>
            <w:tcW w:w="1701" w:type="dxa"/>
          </w:tcPr>
          <w:p w14:paraId="5F9B5457" w14:textId="77777777" w:rsidR="00AC0901" w:rsidRPr="00073471" w:rsidRDefault="00AC0901" w:rsidP="00D06732">
            <w:pPr>
              <w:pStyle w:val="KeinLeerraum"/>
            </w:pPr>
          </w:p>
        </w:tc>
        <w:tc>
          <w:tcPr>
            <w:tcW w:w="3969" w:type="dxa"/>
          </w:tcPr>
          <w:p w14:paraId="64FF7501" w14:textId="77777777" w:rsidR="00AC0901" w:rsidRPr="00073471" w:rsidRDefault="00AC0901" w:rsidP="00D06732">
            <w:pPr>
              <w:pStyle w:val="KeinLeerraum"/>
            </w:pPr>
          </w:p>
        </w:tc>
        <w:tc>
          <w:tcPr>
            <w:tcW w:w="2155" w:type="dxa"/>
          </w:tcPr>
          <w:p w14:paraId="37389AAE" w14:textId="77777777" w:rsidR="00AC0901" w:rsidRPr="00073471" w:rsidRDefault="00AC0901" w:rsidP="00D06732">
            <w:pPr>
              <w:pStyle w:val="KeinLeerraum"/>
            </w:pPr>
          </w:p>
        </w:tc>
      </w:tr>
      <w:tr w:rsidR="00AC0901" w:rsidRPr="00073471" w14:paraId="00E51AD8" w14:textId="77777777" w:rsidTr="00D06732">
        <w:tc>
          <w:tcPr>
            <w:tcW w:w="1413" w:type="dxa"/>
          </w:tcPr>
          <w:p w14:paraId="47E60587" w14:textId="77777777" w:rsidR="00AC0901" w:rsidRDefault="00AC0901" w:rsidP="00D06732">
            <w:pPr>
              <w:pStyle w:val="KeinLeerraum"/>
              <w:rPr>
                <w:b/>
              </w:rPr>
            </w:pPr>
          </w:p>
        </w:tc>
        <w:tc>
          <w:tcPr>
            <w:tcW w:w="1701" w:type="dxa"/>
          </w:tcPr>
          <w:p w14:paraId="5E6EE68E" w14:textId="77777777" w:rsidR="00AC0901" w:rsidRPr="00073471" w:rsidRDefault="00AC0901" w:rsidP="00D06732">
            <w:pPr>
              <w:pStyle w:val="KeinLeerraum"/>
            </w:pPr>
          </w:p>
        </w:tc>
        <w:tc>
          <w:tcPr>
            <w:tcW w:w="3969" w:type="dxa"/>
          </w:tcPr>
          <w:p w14:paraId="5F8FBF9C" w14:textId="77777777" w:rsidR="00AC0901" w:rsidRPr="00073471" w:rsidRDefault="00AC0901" w:rsidP="00D06732">
            <w:pPr>
              <w:pStyle w:val="KeinLeerraum"/>
            </w:pPr>
          </w:p>
        </w:tc>
        <w:tc>
          <w:tcPr>
            <w:tcW w:w="2155" w:type="dxa"/>
          </w:tcPr>
          <w:p w14:paraId="28B69E56" w14:textId="77777777" w:rsidR="00AC0901" w:rsidRPr="00073471" w:rsidRDefault="00AC0901" w:rsidP="00D06732">
            <w:pPr>
              <w:pStyle w:val="KeinLeerraum"/>
            </w:pPr>
          </w:p>
        </w:tc>
      </w:tr>
      <w:tr w:rsidR="00AC0901" w:rsidRPr="00073471" w14:paraId="4D3838CA" w14:textId="77777777" w:rsidTr="00D06732">
        <w:tc>
          <w:tcPr>
            <w:tcW w:w="1413" w:type="dxa"/>
          </w:tcPr>
          <w:p w14:paraId="70437C86" w14:textId="77777777" w:rsidR="00AC0901" w:rsidRDefault="00AC0901" w:rsidP="00D06732">
            <w:pPr>
              <w:pStyle w:val="KeinLeerraum"/>
              <w:rPr>
                <w:b/>
              </w:rPr>
            </w:pPr>
          </w:p>
        </w:tc>
        <w:tc>
          <w:tcPr>
            <w:tcW w:w="1701" w:type="dxa"/>
          </w:tcPr>
          <w:p w14:paraId="680D1963" w14:textId="77777777" w:rsidR="00AC0901" w:rsidRPr="00073471" w:rsidRDefault="00AC0901" w:rsidP="00D06732">
            <w:pPr>
              <w:pStyle w:val="KeinLeerraum"/>
            </w:pPr>
          </w:p>
        </w:tc>
        <w:tc>
          <w:tcPr>
            <w:tcW w:w="3969" w:type="dxa"/>
          </w:tcPr>
          <w:p w14:paraId="5993E852" w14:textId="77777777" w:rsidR="00AC0901" w:rsidRPr="00073471" w:rsidRDefault="00AC0901" w:rsidP="00D06732">
            <w:pPr>
              <w:pStyle w:val="KeinLeerraum"/>
            </w:pPr>
          </w:p>
        </w:tc>
        <w:tc>
          <w:tcPr>
            <w:tcW w:w="2155" w:type="dxa"/>
          </w:tcPr>
          <w:p w14:paraId="1A446736" w14:textId="77777777" w:rsidR="00AC0901" w:rsidRPr="00073471" w:rsidRDefault="00AC0901" w:rsidP="00D06732">
            <w:pPr>
              <w:pStyle w:val="KeinLeerraum"/>
            </w:pPr>
          </w:p>
        </w:tc>
      </w:tr>
    </w:tbl>
    <w:p w14:paraId="00E783BD" w14:textId="77777777" w:rsidR="006578EA" w:rsidRDefault="006578EA">
      <w:pPr>
        <w:rPr>
          <w:rFonts w:ascii="Arial Narrow" w:hAnsi="Arial Narrow" w:cs="Open Sans"/>
          <w:szCs w:val="36"/>
        </w:rPr>
      </w:pPr>
      <w:r>
        <w:rPr>
          <w:rFonts w:ascii="Arial Narrow" w:hAnsi="Arial Narrow"/>
        </w:rPr>
        <w:br w:type="page"/>
      </w:r>
    </w:p>
    <w:p w14:paraId="4CB5A1C8" w14:textId="77777777" w:rsidR="00CC0635" w:rsidRPr="00FE5BBF" w:rsidRDefault="00CC0635" w:rsidP="00CC0635">
      <w:pPr>
        <w:pStyle w:val="Formatvorlage1"/>
      </w:pPr>
      <w:r w:rsidRPr="00FE5BBF">
        <w:lastRenderedPageBreak/>
        <w:t>Marketing</w:t>
      </w:r>
    </w:p>
    <w:p w14:paraId="6F0C515E" w14:textId="77777777" w:rsidR="00CC0635" w:rsidRPr="00FE5BBF" w:rsidRDefault="00CC0635" w:rsidP="00CC0635">
      <w:pPr>
        <w:spacing w:after="0"/>
        <w:rPr>
          <w:rFonts w:ascii="Arial Narrow" w:hAnsi="Arial Narrow"/>
        </w:rPr>
      </w:pPr>
    </w:p>
    <w:p w14:paraId="469A750A" w14:textId="77777777" w:rsidR="00CC0635" w:rsidRPr="00B42C37" w:rsidRDefault="00CC0635" w:rsidP="00CC0635">
      <w:pPr>
        <w:pStyle w:val="Formatvorlage2"/>
      </w:pPr>
      <w:r>
        <w:t>Zweck:</w:t>
      </w:r>
    </w:p>
    <w:p w14:paraId="2E88DE12" w14:textId="77777777" w:rsidR="00CC0635" w:rsidRDefault="00CC0635" w:rsidP="00CC0635">
      <w:pPr>
        <w:pStyle w:val="Text"/>
      </w:pPr>
    </w:p>
    <w:p w14:paraId="53BC1F6C" w14:textId="77777777" w:rsidR="00CC0635" w:rsidRDefault="00CC0635" w:rsidP="00CC0635">
      <w:pPr>
        <w:pStyle w:val="Text"/>
      </w:pPr>
      <w:r w:rsidRPr="00FE5BBF">
        <w:t>Marketingaktivitäten mit personenbezogenen Daten finden derzeit auf folgenden Wegen statt:</w:t>
      </w:r>
    </w:p>
    <w:p w14:paraId="730E45A0" w14:textId="77777777" w:rsidR="00CC0635" w:rsidRPr="00364FF0" w:rsidRDefault="00CC0635" w:rsidP="00CC0635">
      <w:pPr>
        <w:pStyle w:val="Text"/>
      </w:pPr>
      <w:r w:rsidRPr="00364FF0">
        <w:t>- Newsletterversand via Newsletter</w:t>
      </w:r>
    </w:p>
    <w:p w14:paraId="059211B3" w14:textId="77777777" w:rsidR="00CC0635" w:rsidRPr="00364FF0" w:rsidRDefault="00CC0635" w:rsidP="00CC0635">
      <w:pPr>
        <w:pStyle w:val="Text"/>
      </w:pPr>
      <w:r w:rsidRPr="00364FF0">
        <w:t>- eigene Homepage / Kontaktformular</w:t>
      </w:r>
    </w:p>
    <w:p w14:paraId="4FBDBC32" w14:textId="77777777" w:rsidR="00CC0635" w:rsidRPr="00364FF0" w:rsidRDefault="00CC0635" w:rsidP="00CC0635">
      <w:pPr>
        <w:pStyle w:val="Text"/>
      </w:pPr>
      <w:r w:rsidRPr="00364FF0">
        <w:t>- in Einzelfällen werden bestehende Kunden über neue Angebote informiert (via Email)</w:t>
      </w:r>
    </w:p>
    <w:p w14:paraId="3CE99E89" w14:textId="77777777" w:rsidR="00CC0635" w:rsidRDefault="00CC0635" w:rsidP="00CC0635">
      <w:pPr>
        <w:pStyle w:val="Text"/>
      </w:pPr>
    </w:p>
    <w:p w14:paraId="6973B579" w14:textId="77777777" w:rsidR="00CC0635" w:rsidRDefault="00CC0635" w:rsidP="00CC0635">
      <w:pPr>
        <w:pStyle w:val="Text"/>
      </w:pPr>
    </w:p>
    <w:p w14:paraId="1705DCA5" w14:textId="77777777" w:rsidR="00CC0635" w:rsidRPr="00B42C37" w:rsidRDefault="00CC0635" w:rsidP="00CC0635">
      <w:pPr>
        <w:pStyle w:val="Formatvorlage2"/>
      </w:pPr>
      <w:r>
        <w:t>Beauftragte Auftragsverarbeiter:</w:t>
      </w:r>
    </w:p>
    <w:p w14:paraId="56EE58D1" w14:textId="77777777" w:rsidR="00CC0635" w:rsidRDefault="00CC0635" w:rsidP="00CC0635">
      <w:pPr>
        <w:pStyle w:val="Text"/>
      </w:pPr>
    </w:p>
    <w:p w14:paraId="10D23095" w14:textId="77777777" w:rsidR="00CC0635" w:rsidRDefault="00CC0635" w:rsidP="00CC0635">
      <w:pPr>
        <w:pStyle w:val="Text"/>
      </w:pPr>
    </w:p>
    <w:p w14:paraId="6A9E71C2" w14:textId="77777777" w:rsidR="00CC0635" w:rsidRPr="00B42C37" w:rsidRDefault="00CC0635" w:rsidP="00CC0635">
      <w:pPr>
        <w:pStyle w:val="Formatvorlage2"/>
      </w:pPr>
      <w:r>
        <w:t>Besondere technisch-organisatorische Maßnahmen:</w:t>
      </w:r>
    </w:p>
    <w:p w14:paraId="5B7F1111" w14:textId="77777777" w:rsidR="00CC0635" w:rsidRDefault="00CC0635" w:rsidP="00CC0635">
      <w:pPr>
        <w:pStyle w:val="Text"/>
      </w:pPr>
    </w:p>
    <w:p w14:paraId="34BEA11A" w14:textId="77777777" w:rsidR="00CC0635" w:rsidRDefault="00CC0635" w:rsidP="00CC0635">
      <w:pPr>
        <w:pStyle w:val="Text"/>
      </w:pPr>
    </w:p>
    <w:p w14:paraId="103739D1" w14:textId="77777777" w:rsidR="00CC0635" w:rsidRDefault="00CC0635" w:rsidP="00CC0635">
      <w:pPr>
        <w:pStyle w:val="Text"/>
      </w:pPr>
    </w:p>
    <w:p w14:paraId="31B1B276" w14:textId="77777777" w:rsidR="00CC0635" w:rsidRPr="00FE5BBF" w:rsidRDefault="00CC0635" w:rsidP="00CC0635">
      <w:pPr>
        <w:spacing w:after="0"/>
        <w:rPr>
          <w:rFonts w:ascii="Arial Narrow" w:hAnsi="Arial Narrow"/>
        </w:rPr>
      </w:pPr>
    </w:p>
    <w:p w14:paraId="091820CD" w14:textId="77777777" w:rsidR="00CC0635" w:rsidRPr="00B340B4" w:rsidRDefault="00CC0635" w:rsidP="00CC0635">
      <w:pPr>
        <w:pStyle w:val="Formatvorlage2"/>
      </w:pPr>
      <w:r w:rsidRPr="00B340B4">
        <w:t>Von welchen Betroffenen werden personenbezogene Daten gespeichert?</w:t>
      </w:r>
    </w:p>
    <w:p w14:paraId="7DAF1A55" w14:textId="77777777" w:rsidR="00CC0635" w:rsidRPr="00FE5BBF" w:rsidRDefault="00CC0635" w:rsidP="00CC0635">
      <w:pPr>
        <w:pStyle w:val="Text"/>
      </w:pPr>
    </w:p>
    <w:tbl>
      <w:tblPr>
        <w:tblStyle w:val="Tabellenraster"/>
        <w:tblW w:w="9067" w:type="dxa"/>
        <w:tblLook w:val="04A0" w:firstRow="1" w:lastRow="0" w:firstColumn="1" w:lastColumn="0" w:noHBand="0" w:noVBand="1"/>
      </w:tblPr>
      <w:tblGrid>
        <w:gridCol w:w="676"/>
        <w:gridCol w:w="3236"/>
        <w:gridCol w:w="5155"/>
      </w:tblGrid>
      <w:tr w:rsidR="00CC0635" w:rsidRPr="00FE5BBF" w14:paraId="3F1A2FB7" w14:textId="77777777" w:rsidTr="00D06732">
        <w:tc>
          <w:tcPr>
            <w:tcW w:w="676" w:type="dxa"/>
          </w:tcPr>
          <w:p w14:paraId="4192221E" w14:textId="77777777" w:rsidR="00CC0635" w:rsidRPr="00FE5BBF" w:rsidRDefault="00CC0635" w:rsidP="00D06732">
            <w:pPr>
              <w:pStyle w:val="KeinLeerraum"/>
              <w:rPr>
                <w:b/>
              </w:rPr>
            </w:pPr>
            <w:r w:rsidRPr="00FE5BBF">
              <w:rPr>
                <w:b/>
              </w:rPr>
              <w:t>KAT.</w:t>
            </w:r>
          </w:p>
        </w:tc>
        <w:tc>
          <w:tcPr>
            <w:tcW w:w="3236" w:type="dxa"/>
          </w:tcPr>
          <w:p w14:paraId="1E33C0D4" w14:textId="77777777" w:rsidR="00CC0635" w:rsidRPr="00FE5BBF" w:rsidRDefault="00CC0635" w:rsidP="00D06732">
            <w:pPr>
              <w:pStyle w:val="KeinLeerraum"/>
              <w:rPr>
                <w:b/>
              </w:rPr>
            </w:pPr>
            <w:r w:rsidRPr="00FE5BBF">
              <w:rPr>
                <w:b/>
              </w:rPr>
              <w:t>Rechtliche Basis</w:t>
            </w:r>
          </w:p>
        </w:tc>
        <w:tc>
          <w:tcPr>
            <w:tcW w:w="5155" w:type="dxa"/>
          </w:tcPr>
          <w:p w14:paraId="42793605" w14:textId="77777777" w:rsidR="00CC0635" w:rsidRPr="00FE5BBF" w:rsidRDefault="00CC0635" w:rsidP="00D06732">
            <w:pPr>
              <w:pStyle w:val="KeinLeerraum"/>
              <w:rPr>
                <w:b/>
              </w:rPr>
            </w:pPr>
            <w:r w:rsidRPr="00FE5BBF">
              <w:rPr>
                <w:b/>
              </w:rPr>
              <w:t>Aufbewahrungsfrist</w:t>
            </w:r>
          </w:p>
        </w:tc>
      </w:tr>
      <w:tr w:rsidR="00CC0635" w:rsidRPr="00FE5BBF" w14:paraId="7B8729BD" w14:textId="77777777" w:rsidTr="00D06732">
        <w:tc>
          <w:tcPr>
            <w:tcW w:w="676" w:type="dxa"/>
          </w:tcPr>
          <w:p w14:paraId="6AA54769" w14:textId="77777777" w:rsidR="00CC0635" w:rsidRPr="00FE5BBF" w:rsidRDefault="00CC0635" w:rsidP="00D06732">
            <w:pPr>
              <w:pStyle w:val="KeinLeerraum"/>
              <w:rPr>
                <w:b/>
              </w:rPr>
            </w:pPr>
            <w:r w:rsidRPr="00FE5BBF">
              <w:rPr>
                <w:b/>
              </w:rPr>
              <w:t>A</w:t>
            </w:r>
          </w:p>
        </w:tc>
        <w:tc>
          <w:tcPr>
            <w:tcW w:w="3236" w:type="dxa"/>
          </w:tcPr>
          <w:p w14:paraId="61B16F5E" w14:textId="77777777" w:rsidR="00CC0635" w:rsidRPr="00FE5BBF" w:rsidRDefault="00CC0635" w:rsidP="00D06732">
            <w:pPr>
              <w:pStyle w:val="KeinLeerraum"/>
            </w:pPr>
            <w:r w:rsidRPr="00FE5BBF">
              <w:t>Berechtigtes Interesse</w:t>
            </w:r>
          </w:p>
        </w:tc>
        <w:tc>
          <w:tcPr>
            <w:tcW w:w="5155" w:type="dxa"/>
          </w:tcPr>
          <w:p w14:paraId="6F0A5C63" w14:textId="77777777" w:rsidR="00CC0635" w:rsidRPr="00FE5BBF" w:rsidRDefault="00CC0635" w:rsidP="00D06732">
            <w:pPr>
              <w:pStyle w:val="KeinLeerraum"/>
            </w:pPr>
            <w:r w:rsidRPr="00FE5BBF">
              <w:t>Nach Ablauf der Geschäftsbeziehung 7 Jahre</w:t>
            </w:r>
          </w:p>
        </w:tc>
      </w:tr>
      <w:tr w:rsidR="00CC0635" w:rsidRPr="00FE5BBF" w14:paraId="4901189B" w14:textId="77777777" w:rsidTr="00D06732">
        <w:tc>
          <w:tcPr>
            <w:tcW w:w="676" w:type="dxa"/>
          </w:tcPr>
          <w:p w14:paraId="0B592788" w14:textId="77777777" w:rsidR="00CC0635" w:rsidRPr="00FE5BBF" w:rsidRDefault="00CC0635" w:rsidP="00D06732">
            <w:pPr>
              <w:pStyle w:val="KeinLeerraum"/>
              <w:rPr>
                <w:b/>
              </w:rPr>
            </w:pPr>
            <w:r w:rsidRPr="00FE5BBF">
              <w:rPr>
                <w:b/>
              </w:rPr>
              <w:t>B</w:t>
            </w:r>
          </w:p>
        </w:tc>
        <w:tc>
          <w:tcPr>
            <w:tcW w:w="3236" w:type="dxa"/>
          </w:tcPr>
          <w:p w14:paraId="764E4739" w14:textId="77777777" w:rsidR="00CC0635" w:rsidRPr="00FE5BBF" w:rsidRDefault="00CC0635" w:rsidP="00D06732">
            <w:pPr>
              <w:pStyle w:val="KeinLeerraum"/>
            </w:pPr>
            <w:r w:rsidRPr="00FE5BBF">
              <w:t xml:space="preserve">Einwilligungserklärung via </w:t>
            </w:r>
            <w:r>
              <w:t>Newsletter</w:t>
            </w:r>
            <w:r w:rsidRPr="00FE5BBF">
              <w:t xml:space="preserve"> (Double Opt-In)</w:t>
            </w:r>
          </w:p>
        </w:tc>
        <w:tc>
          <w:tcPr>
            <w:tcW w:w="5155" w:type="dxa"/>
          </w:tcPr>
          <w:p w14:paraId="340F461A" w14:textId="77777777" w:rsidR="00CC0635" w:rsidRPr="00FE5BBF" w:rsidRDefault="00CC0635" w:rsidP="00D06732">
            <w:pPr>
              <w:pStyle w:val="KeinLeerraum"/>
            </w:pPr>
            <w:r w:rsidRPr="00FE5BBF">
              <w:t>Bis Einwilligung entzogen wird</w:t>
            </w:r>
          </w:p>
        </w:tc>
      </w:tr>
      <w:tr w:rsidR="00CC0635" w:rsidRPr="00FE5BBF" w14:paraId="13125B69" w14:textId="77777777" w:rsidTr="00D06732">
        <w:tc>
          <w:tcPr>
            <w:tcW w:w="676" w:type="dxa"/>
          </w:tcPr>
          <w:p w14:paraId="4A19BEE3" w14:textId="77777777" w:rsidR="00CC0635" w:rsidRPr="00FE5BBF" w:rsidRDefault="00CC0635" w:rsidP="00D06732">
            <w:pPr>
              <w:pStyle w:val="KeinLeerraum"/>
              <w:rPr>
                <w:b/>
              </w:rPr>
            </w:pPr>
            <w:r w:rsidRPr="00FE5BBF">
              <w:rPr>
                <w:b/>
              </w:rPr>
              <w:t>B</w:t>
            </w:r>
          </w:p>
        </w:tc>
        <w:tc>
          <w:tcPr>
            <w:tcW w:w="3236" w:type="dxa"/>
          </w:tcPr>
          <w:p w14:paraId="58BCD65E" w14:textId="77777777" w:rsidR="00CC0635" w:rsidRDefault="00F141DF" w:rsidP="00D06732">
            <w:pPr>
              <w:pStyle w:val="KeinLeerraum"/>
            </w:pPr>
            <w:r>
              <w:t>Vorvertragliche Maßnahme</w:t>
            </w:r>
          </w:p>
          <w:p w14:paraId="5F78AE10" w14:textId="77777777" w:rsidR="00543EEE" w:rsidRPr="00FE5BBF" w:rsidRDefault="00543EEE" w:rsidP="00D06732">
            <w:pPr>
              <w:pStyle w:val="KeinLeerraum"/>
            </w:pPr>
            <w:r>
              <w:t>Eigenes Interesse</w:t>
            </w:r>
          </w:p>
        </w:tc>
        <w:tc>
          <w:tcPr>
            <w:tcW w:w="5155" w:type="dxa"/>
          </w:tcPr>
          <w:p w14:paraId="33BA7474" w14:textId="77777777" w:rsidR="00CC0635" w:rsidRPr="00FE5BBF" w:rsidRDefault="00CC0635" w:rsidP="00D06732">
            <w:pPr>
              <w:pStyle w:val="KeinLeerraum"/>
            </w:pPr>
            <w:r w:rsidRPr="00FE5BBF">
              <w:t xml:space="preserve">Maximal 12 Monate </w:t>
            </w:r>
          </w:p>
        </w:tc>
      </w:tr>
    </w:tbl>
    <w:p w14:paraId="424999BF" w14:textId="77777777" w:rsidR="00CC0635" w:rsidRDefault="00CC0635" w:rsidP="00CC0635">
      <w:pPr>
        <w:pStyle w:val="Text"/>
      </w:pPr>
    </w:p>
    <w:p w14:paraId="1C9BFC9F" w14:textId="77777777" w:rsidR="00CC0635" w:rsidRPr="00FE5BBF" w:rsidRDefault="00CC0635" w:rsidP="00CC0635">
      <w:pPr>
        <w:pStyle w:val="Text"/>
      </w:pPr>
    </w:p>
    <w:p w14:paraId="27371723" w14:textId="77777777" w:rsidR="00CC0635" w:rsidRDefault="00CC0635" w:rsidP="00CC0635">
      <w:pPr>
        <w:pStyle w:val="Formatvorlage2"/>
      </w:pPr>
      <w:r w:rsidRPr="00853ADB">
        <w:t>Welche personenbezogenen Daten werden wo gespeichert und an wen weitergegeben?</w:t>
      </w:r>
    </w:p>
    <w:p w14:paraId="077F561C" w14:textId="77777777" w:rsidR="00CC0635" w:rsidRPr="00FE5BBF" w:rsidRDefault="00CC0635" w:rsidP="00CC0635">
      <w:pPr>
        <w:pStyle w:val="Text"/>
      </w:pPr>
    </w:p>
    <w:tbl>
      <w:tblPr>
        <w:tblStyle w:val="Tabellenraster"/>
        <w:tblW w:w="9238" w:type="dxa"/>
        <w:tblLayout w:type="fixed"/>
        <w:tblLook w:val="04A0" w:firstRow="1" w:lastRow="0" w:firstColumn="1" w:lastColumn="0" w:noHBand="0" w:noVBand="1"/>
      </w:tblPr>
      <w:tblGrid>
        <w:gridCol w:w="1413"/>
        <w:gridCol w:w="1701"/>
        <w:gridCol w:w="3969"/>
        <w:gridCol w:w="2155"/>
      </w:tblGrid>
      <w:tr w:rsidR="00CC0635" w:rsidRPr="00FE5BBF" w14:paraId="5ABD813C" w14:textId="77777777" w:rsidTr="00D06732">
        <w:trPr>
          <w:cantSplit/>
          <w:trHeight w:val="321"/>
        </w:trPr>
        <w:tc>
          <w:tcPr>
            <w:tcW w:w="1413" w:type="dxa"/>
          </w:tcPr>
          <w:p w14:paraId="3B173315" w14:textId="77777777" w:rsidR="00CC0635" w:rsidRPr="00FE5BBF" w:rsidRDefault="00CC0635" w:rsidP="00D06732">
            <w:pPr>
              <w:pStyle w:val="KeinLeerraum"/>
              <w:rPr>
                <w:b/>
              </w:rPr>
            </w:pPr>
            <w:r>
              <w:rPr>
                <w:b/>
              </w:rPr>
              <w:t>Betroffene</w:t>
            </w:r>
          </w:p>
        </w:tc>
        <w:tc>
          <w:tcPr>
            <w:tcW w:w="1701" w:type="dxa"/>
          </w:tcPr>
          <w:p w14:paraId="040F8E57" w14:textId="77777777" w:rsidR="00CC0635" w:rsidRPr="00FE5BBF" w:rsidRDefault="00CC0635" w:rsidP="00D06732">
            <w:pPr>
              <w:pStyle w:val="KeinLeerraum"/>
              <w:rPr>
                <w:b/>
              </w:rPr>
            </w:pPr>
            <w:r w:rsidRPr="00FE5BBF">
              <w:rPr>
                <w:b/>
              </w:rPr>
              <w:t>Datenkat.</w:t>
            </w:r>
          </w:p>
        </w:tc>
        <w:tc>
          <w:tcPr>
            <w:tcW w:w="3969" w:type="dxa"/>
          </w:tcPr>
          <w:p w14:paraId="63D44DAF" w14:textId="77777777" w:rsidR="00CC0635" w:rsidRPr="00FE5BBF" w:rsidRDefault="00CC0635" w:rsidP="00D06732">
            <w:pPr>
              <w:pStyle w:val="KeinLeerraum"/>
              <w:rPr>
                <w:b/>
              </w:rPr>
            </w:pPr>
            <w:r w:rsidRPr="00FE5BBF">
              <w:rPr>
                <w:b/>
              </w:rPr>
              <w:t>Wo werden sie gespeichert</w:t>
            </w:r>
          </w:p>
        </w:tc>
        <w:tc>
          <w:tcPr>
            <w:tcW w:w="2155" w:type="dxa"/>
          </w:tcPr>
          <w:p w14:paraId="62B5279C" w14:textId="77777777" w:rsidR="00CC0635" w:rsidRPr="00FE5BBF" w:rsidRDefault="00CC0635" w:rsidP="00D06732">
            <w:pPr>
              <w:pStyle w:val="KeinLeerraum"/>
              <w:rPr>
                <w:b/>
              </w:rPr>
            </w:pPr>
            <w:r>
              <w:rPr>
                <w:b/>
              </w:rPr>
              <w:t>Empfängerkategorie</w:t>
            </w:r>
          </w:p>
        </w:tc>
      </w:tr>
      <w:tr w:rsidR="00CC0635" w:rsidRPr="00073471" w14:paraId="5B15D6AA" w14:textId="77777777" w:rsidTr="00D06732">
        <w:tc>
          <w:tcPr>
            <w:tcW w:w="1413" w:type="dxa"/>
          </w:tcPr>
          <w:p w14:paraId="3313B46A" w14:textId="77777777" w:rsidR="00CC0635" w:rsidRPr="00073471" w:rsidRDefault="00CC0635" w:rsidP="00D06732">
            <w:pPr>
              <w:pStyle w:val="KeinLeerraum"/>
              <w:rPr>
                <w:b/>
              </w:rPr>
            </w:pPr>
            <w:r w:rsidRPr="00073471">
              <w:rPr>
                <w:b/>
              </w:rPr>
              <w:t xml:space="preserve">A </w:t>
            </w:r>
          </w:p>
        </w:tc>
        <w:tc>
          <w:tcPr>
            <w:tcW w:w="1701" w:type="dxa"/>
          </w:tcPr>
          <w:p w14:paraId="15FD0347" w14:textId="77777777" w:rsidR="00CC0635" w:rsidRPr="00073471" w:rsidRDefault="00CC0635" w:rsidP="00D06732">
            <w:pPr>
              <w:pStyle w:val="KeinLeerraum"/>
            </w:pPr>
          </w:p>
        </w:tc>
        <w:tc>
          <w:tcPr>
            <w:tcW w:w="3969" w:type="dxa"/>
          </w:tcPr>
          <w:p w14:paraId="26737A2F" w14:textId="77777777" w:rsidR="00CC0635" w:rsidRPr="00073471" w:rsidRDefault="00CC0635" w:rsidP="00D06732">
            <w:pPr>
              <w:pStyle w:val="KeinLeerraum"/>
            </w:pPr>
          </w:p>
        </w:tc>
        <w:tc>
          <w:tcPr>
            <w:tcW w:w="2155" w:type="dxa"/>
          </w:tcPr>
          <w:p w14:paraId="37232A2D" w14:textId="77777777" w:rsidR="00CC0635" w:rsidRPr="00073471" w:rsidRDefault="000B2C60" w:rsidP="00D06732">
            <w:pPr>
              <w:pStyle w:val="KeinLeerraum"/>
            </w:pPr>
            <w:r>
              <w:t>14</w:t>
            </w:r>
          </w:p>
        </w:tc>
      </w:tr>
      <w:tr w:rsidR="00CC0635" w:rsidRPr="00073471" w14:paraId="4B3B9E7E" w14:textId="77777777" w:rsidTr="00D06732">
        <w:tc>
          <w:tcPr>
            <w:tcW w:w="1413" w:type="dxa"/>
          </w:tcPr>
          <w:p w14:paraId="6FD91B2F" w14:textId="77777777" w:rsidR="00CC0635" w:rsidRPr="00073471" w:rsidRDefault="00CC0635" w:rsidP="00D06732">
            <w:pPr>
              <w:pStyle w:val="KeinLeerraum"/>
              <w:rPr>
                <w:b/>
              </w:rPr>
            </w:pPr>
            <w:r>
              <w:rPr>
                <w:b/>
              </w:rPr>
              <w:t>B</w:t>
            </w:r>
          </w:p>
        </w:tc>
        <w:tc>
          <w:tcPr>
            <w:tcW w:w="1701" w:type="dxa"/>
          </w:tcPr>
          <w:p w14:paraId="76F4DBB2" w14:textId="77777777" w:rsidR="00CC0635" w:rsidRPr="00073471" w:rsidRDefault="00CC0635" w:rsidP="00D06732">
            <w:pPr>
              <w:pStyle w:val="KeinLeerraum"/>
            </w:pPr>
          </w:p>
        </w:tc>
        <w:tc>
          <w:tcPr>
            <w:tcW w:w="3969" w:type="dxa"/>
          </w:tcPr>
          <w:p w14:paraId="2A9D4529" w14:textId="77777777" w:rsidR="00CC0635" w:rsidRPr="00073471" w:rsidRDefault="00CC0635" w:rsidP="00D06732">
            <w:pPr>
              <w:pStyle w:val="KeinLeerraum"/>
            </w:pPr>
          </w:p>
        </w:tc>
        <w:tc>
          <w:tcPr>
            <w:tcW w:w="2155" w:type="dxa"/>
          </w:tcPr>
          <w:p w14:paraId="6E72F55B" w14:textId="77777777" w:rsidR="00CC0635" w:rsidRPr="00073471" w:rsidRDefault="00CC0635" w:rsidP="00D06732">
            <w:pPr>
              <w:pStyle w:val="KeinLeerraum"/>
            </w:pPr>
          </w:p>
        </w:tc>
      </w:tr>
    </w:tbl>
    <w:p w14:paraId="493C1A1F" w14:textId="77777777" w:rsidR="00CC0635" w:rsidRPr="00FE5BBF" w:rsidRDefault="00CC0635" w:rsidP="00CC0635">
      <w:pPr>
        <w:pStyle w:val="Text"/>
      </w:pPr>
    </w:p>
    <w:p w14:paraId="21C2E2A4" w14:textId="77777777" w:rsidR="00CC0635" w:rsidRPr="00FE5BBF" w:rsidRDefault="00CC0635" w:rsidP="00CC0635">
      <w:pPr>
        <w:rPr>
          <w:rFonts w:ascii="Arial Narrow" w:hAnsi="Arial Narrow" w:cs="Open Sans"/>
          <w:szCs w:val="36"/>
        </w:rPr>
      </w:pPr>
      <w:r w:rsidRPr="00FE5BBF">
        <w:rPr>
          <w:rFonts w:ascii="Arial Narrow" w:hAnsi="Arial Narrow"/>
        </w:rPr>
        <w:br w:type="page"/>
      </w:r>
    </w:p>
    <w:p w14:paraId="4C7D7D14" w14:textId="33999C52" w:rsidR="002A3168" w:rsidRPr="00FE5BBF" w:rsidRDefault="00E02803" w:rsidP="00017A10">
      <w:pPr>
        <w:pStyle w:val="Formatvorlage1"/>
      </w:pPr>
      <w:r>
        <w:lastRenderedPageBreak/>
        <w:t>Webseite</w:t>
      </w:r>
    </w:p>
    <w:p w14:paraId="05343765" w14:textId="77777777" w:rsidR="009B7884" w:rsidRDefault="00196D20" w:rsidP="00737F49">
      <w:pPr>
        <w:spacing w:after="0"/>
        <w:rPr>
          <w:rFonts w:ascii="Arial Narrow" w:hAnsi="Arial Narrow"/>
          <w:b/>
          <w:color w:val="FF0000"/>
        </w:rPr>
      </w:pPr>
      <w:r w:rsidRPr="00FE5BBF">
        <w:rPr>
          <w:rFonts w:ascii="Arial Narrow" w:hAnsi="Arial Narrow"/>
        </w:rPr>
        <w:br/>
      </w:r>
    </w:p>
    <w:p w14:paraId="3F3DC9F9" w14:textId="77777777" w:rsidR="009B7884" w:rsidRPr="00B42C37" w:rsidRDefault="009B7884" w:rsidP="00035679">
      <w:pPr>
        <w:pStyle w:val="Formatvorlage2"/>
      </w:pPr>
      <w:r>
        <w:t>Zweck:</w:t>
      </w:r>
    </w:p>
    <w:p w14:paraId="407A3CB5" w14:textId="620117F6" w:rsidR="00F353BE" w:rsidRDefault="00F353BE" w:rsidP="00F353BE">
      <w:pPr>
        <w:pStyle w:val="Text"/>
      </w:pPr>
      <w:r w:rsidRPr="002E3C17">
        <w:t xml:space="preserve">Auf </w:t>
      </w:r>
      <w:r>
        <w:t>unserer</w:t>
      </w:r>
      <w:r w:rsidRPr="002E3C17">
        <w:t xml:space="preserve"> eigenen </w:t>
      </w:r>
      <w:r w:rsidR="00E02803">
        <w:t>Webseite</w:t>
      </w:r>
      <w:r w:rsidRPr="002E3C17">
        <w:t xml:space="preserve"> werden grundsätzlich keine personenbezogenen Daten gespeichert, außer jenen, die Interessenten von sich aus eingeben.</w:t>
      </w:r>
    </w:p>
    <w:p w14:paraId="2C77D122" w14:textId="77777777" w:rsidR="000C55BD" w:rsidRDefault="000C55BD" w:rsidP="00F353BE">
      <w:pPr>
        <w:pStyle w:val="Text"/>
      </w:pPr>
    </w:p>
    <w:p w14:paraId="0B9ED5FA" w14:textId="77777777" w:rsidR="00F353BE" w:rsidRPr="000C6FD7" w:rsidRDefault="00F353BE" w:rsidP="00F353BE">
      <w:pPr>
        <w:pStyle w:val="Text"/>
        <w:rPr>
          <w:highlight w:val="yellow"/>
        </w:rPr>
      </w:pPr>
      <w:r w:rsidRPr="000C6FD7">
        <w:rPr>
          <w:highlight w:val="yellow"/>
        </w:rPr>
        <w:t>Es besteht die Möglichkeit, über ein Kontaktformular und ein Newsletter-Anmeldeformular Kontakt aufzunehmen.</w:t>
      </w:r>
    </w:p>
    <w:p w14:paraId="67839C61" w14:textId="77777777" w:rsidR="000C55BD" w:rsidRPr="000C6FD7" w:rsidRDefault="00F353BE" w:rsidP="00F353BE">
      <w:pPr>
        <w:pStyle w:val="Text"/>
        <w:rPr>
          <w:highlight w:val="yellow"/>
        </w:rPr>
      </w:pPr>
      <w:r w:rsidRPr="000C6FD7">
        <w:rPr>
          <w:highlight w:val="yellow"/>
        </w:rPr>
        <w:t>Das Kontaktformular wurde um die Angabe der Kenntnisnahme unserer Datenschutzerklärungen erweitert (Checkbox).</w:t>
      </w:r>
    </w:p>
    <w:p w14:paraId="3F1316CC" w14:textId="77777777" w:rsidR="00F353BE" w:rsidRPr="000C6FD7" w:rsidRDefault="00F353BE" w:rsidP="00F353BE">
      <w:pPr>
        <w:pStyle w:val="Text"/>
        <w:rPr>
          <w:highlight w:val="yellow"/>
        </w:rPr>
      </w:pPr>
      <w:r w:rsidRPr="000C6FD7">
        <w:rPr>
          <w:highlight w:val="yellow"/>
        </w:rPr>
        <w:t>Die Newsletter-Anmeldung erfolgt via Double-Opt-In. Der Interessent kann sich jederzeit wieder abmelden.</w:t>
      </w:r>
    </w:p>
    <w:p w14:paraId="5A5E569E" w14:textId="77777777" w:rsidR="00F353BE" w:rsidRPr="000C6FD7" w:rsidRDefault="00F353BE" w:rsidP="00F353BE">
      <w:pPr>
        <w:pStyle w:val="Text"/>
        <w:rPr>
          <w:highlight w:val="yellow"/>
        </w:rPr>
      </w:pPr>
    </w:p>
    <w:p w14:paraId="702DC250" w14:textId="77777777" w:rsidR="00F353BE" w:rsidRDefault="00F353BE" w:rsidP="00F353BE">
      <w:pPr>
        <w:pStyle w:val="Text"/>
      </w:pPr>
      <w:r w:rsidRPr="000C6FD7">
        <w:rPr>
          <w:highlight w:val="yellow"/>
        </w:rPr>
        <w:t>Zudem wird der Webanalyse-Dienst Google Analytics verwendet. Allerdings können durch diese Daten keinerlei Rückschlüsse auf einzelne Personen gezogen werden, da die Daten pseudonymisiert werden.</w:t>
      </w:r>
    </w:p>
    <w:p w14:paraId="26846BE1" w14:textId="77777777" w:rsidR="00AC0901" w:rsidRDefault="00AC0901" w:rsidP="00F353BE">
      <w:pPr>
        <w:pStyle w:val="Text"/>
      </w:pPr>
    </w:p>
    <w:p w14:paraId="412B511C" w14:textId="77777777" w:rsidR="00AC0901" w:rsidRPr="002E3C17" w:rsidRDefault="00AC0901" w:rsidP="00F353BE">
      <w:pPr>
        <w:pStyle w:val="Text"/>
      </w:pPr>
      <w:r>
        <w:t>Sämtliche automatisch gespeicherte Daten (die z.B. vom Hoster erfasst werden), werden von uns in keinster Weise verarbeitet oder ausgewertet.</w:t>
      </w:r>
    </w:p>
    <w:p w14:paraId="35D365C1" w14:textId="77777777" w:rsidR="009B7884" w:rsidRDefault="009B7884" w:rsidP="00035679">
      <w:pPr>
        <w:pStyle w:val="Text"/>
      </w:pPr>
    </w:p>
    <w:p w14:paraId="09F37B01" w14:textId="77777777" w:rsidR="009B7884" w:rsidRPr="00B42C37" w:rsidRDefault="009B7884" w:rsidP="00035679">
      <w:pPr>
        <w:pStyle w:val="Formatvorlage2"/>
      </w:pPr>
      <w:r>
        <w:t>Beauftragte Auftragsverarbeiter:</w:t>
      </w:r>
    </w:p>
    <w:p w14:paraId="5CC27954" w14:textId="77777777" w:rsidR="009B7884" w:rsidRDefault="009B7884" w:rsidP="00035679">
      <w:pPr>
        <w:pStyle w:val="Text"/>
      </w:pPr>
    </w:p>
    <w:p w14:paraId="2BB56C8D" w14:textId="77777777" w:rsidR="009B7884" w:rsidRDefault="009B7884" w:rsidP="00035679">
      <w:pPr>
        <w:pStyle w:val="Text"/>
      </w:pPr>
    </w:p>
    <w:p w14:paraId="6A121950" w14:textId="77777777" w:rsidR="009B7884" w:rsidRPr="00B42C37" w:rsidRDefault="009B7884" w:rsidP="00035679">
      <w:pPr>
        <w:pStyle w:val="Formatvorlage2"/>
      </w:pPr>
      <w:r>
        <w:t>Besondere technisch-organisatorische Maßnahmen:</w:t>
      </w:r>
    </w:p>
    <w:p w14:paraId="536205D3" w14:textId="77777777" w:rsidR="009B7884" w:rsidRDefault="009B7884" w:rsidP="00035679">
      <w:pPr>
        <w:pStyle w:val="Text"/>
      </w:pPr>
    </w:p>
    <w:p w14:paraId="728661D7" w14:textId="77777777" w:rsidR="00C26F7B" w:rsidRPr="00FE5BBF" w:rsidRDefault="00C26F7B" w:rsidP="00F353BE">
      <w:pPr>
        <w:pStyle w:val="Text"/>
        <w:ind w:left="0"/>
      </w:pPr>
    </w:p>
    <w:p w14:paraId="28646E6B" w14:textId="77777777" w:rsidR="00017A10" w:rsidRPr="00B340B4" w:rsidRDefault="00017A10" w:rsidP="00035679">
      <w:pPr>
        <w:pStyle w:val="Formatvorlage2"/>
      </w:pPr>
      <w:r w:rsidRPr="00B340B4">
        <w:t>Von welchen Betroffenen werden personenbezogene Daten gespeichert?</w:t>
      </w:r>
    </w:p>
    <w:p w14:paraId="2FECB558" w14:textId="77777777" w:rsidR="00017A10" w:rsidRPr="00FE5BBF" w:rsidRDefault="00017A10" w:rsidP="00035679">
      <w:pPr>
        <w:pStyle w:val="Text"/>
      </w:pPr>
    </w:p>
    <w:tbl>
      <w:tblPr>
        <w:tblStyle w:val="Tabellenraster"/>
        <w:tblW w:w="9067" w:type="dxa"/>
        <w:tblLook w:val="04A0" w:firstRow="1" w:lastRow="0" w:firstColumn="1" w:lastColumn="0" w:noHBand="0" w:noVBand="1"/>
      </w:tblPr>
      <w:tblGrid>
        <w:gridCol w:w="676"/>
        <w:gridCol w:w="2635"/>
        <w:gridCol w:w="5756"/>
      </w:tblGrid>
      <w:tr w:rsidR="00017A10" w:rsidRPr="00FE5BBF" w14:paraId="55155F1E" w14:textId="77777777" w:rsidTr="00035679">
        <w:tc>
          <w:tcPr>
            <w:tcW w:w="676" w:type="dxa"/>
          </w:tcPr>
          <w:p w14:paraId="26F5CCD5" w14:textId="77777777" w:rsidR="00017A10" w:rsidRPr="00FE5BBF" w:rsidRDefault="00017A10" w:rsidP="00035679">
            <w:pPr>
              <w:pStyle w:val="KeinLeerraum"/>
              <w:rPr>
                <w:b/>
              </w:rPr>
            </w:pPr>
            <w:r w:rsidRPr="00FE5BBF">
              <w:rPr>
                <w:b/>
              </w:rPr>
              <w:t>KAT.</w:t>
            </w:r>
          </w:p>
        </w:tc>
        <w:tc>
          <w:tcPr>
            <w:tcW w:w="2635" w:type="dxa"/>
          </w:tcPr>
          <w:p w14:paraId="3EBFD561" w14:textId="77777777" w:rsidR="00017A10" w:rsidRPr="00FE5BBF" w:rsidRDefault="00017A10" w:rsidP="00035679">
            <w:pPr>
              <w:pStyle w:val="KeinLeerraum"/>
              <w:rPr>
                <w:b/>
              </w:rPr>
            </w:pPr>
            <w:r w:rsidRPr="00FE5BBF">
              <w:rPr>
                <w:b/>
              </w:rPr>
              <w:t>Rechtliche Basis</w:t>
            </w:r>
          </w:p>
        </w:tc>
        <w:tc>
          <w:tcPr>
            <w:tcW w:w="5756" w:type="dxa"/>
          </w:tcPr>
          <w:p w14:paraId="6069C773" w14:textId="77777777" w:rsidR="00017A10" w:rsidRPr="00FE5BBF" w:rsidRDefault="00017A10" w:rsidP="00035679">
            <w:pPr>
              <w:pStyle w:val="KeinLeerraum"/>
              <w:rPr>
                <w:b/>
              </w:rPr>
            </w:pPr>
            <w:r w:rsidRPr="00FE5BBF">
              <w:rPr>
                <w:b/>
              </w:rPr>
              <w:t>Aufbewahrungsfrist</w:t>
            </w:r>
          </w:p>
        </w:tc>
      </w:tr>
      <w:tr w:rsidR="00F353BE" w:rsidRPr="00FE5BBF" w14:paraId="5ED6EE4F" w14:textId="77777777" w:rsidTr="00035679">
        <w:tc>
          <w:tcPr>
            <w:tcW w:w="676" w:type="dxa"/>
          </w:tcPr>
          <w:p w14:paraId="2FEEE1A8" w14:textId="77777777" w:rsidR="00F353BE" w:rsidRPr="00FE5BBF" w:rsidRDefault="00F353BE" w:rsidP="00F353BE">
            <w:pPr>
              <w:pStyle w:val="KeinLeerraum"/>
              <w:rPr>
                <w:b/>
              </w:rPr>
            </w:pPr>
            <w:r>
              <w:rPr>
                <w:b/>
              </w:rPr>
              <w:t>B</w:t>
            </w:r>
          </w:p>
        </w:tc>
        <w:tc>
          <w:tcPr>
            <w:tcW w:w="2635" w:type="dxa"/>
          </w:tcPr>
          <w:p w14:paraId="7A53C91D" w14:textId="77777777" w:rsidR="00F353BE" w:rsidRPr="00FE5BBF" w:rsidRDefault="00F353BE" w:rsidP="00F353BE">
            <w:pPr>
              <w:pStyle w:val="KeinLeerraum"/>
            </w:pPr>
          </w:p>
        </w:tc>
        <w:tc>
          <w:tcPr>
            <w:tcW w:w="5756" w:type="dxa"/>
          </w:tcPr>
          <w:p w14:paraId="7B574AA1" w14:textId="77777777" w:rsidR="00F353BE" w:rsidRPr="00FE5BBF" w:rsidRDefault="00F353BE" w:rsidP="00F353BE">
            <w:pPr>
              <w:pStyle w:val="KeinLeerraum"/>
            </w:pPr>
            <w:r w:rsidRPr="00FE5BBF">
              <w:t>Maximal 12 Monate</w:t>
            </w:r>
          </w:p>
        </w:tc>
      </w:tr>
      <w:tr w:rsidR="00F353BE" w:rsidRPr="00FE5BBF" w14:paraId="4EFFF3C7" w14:textId="77777777" w:rsidTr="00035679">
        <w:tc>
          <w:tcPr>
            <w:tcW w:w="676" w:type="dxa"/>
          </w:tcPr>
          <w:p w14:paraId="76813539" w14:textId="77777777" w:rsidR="00F353BE" w:rsidRPr="00FE5BBF" w:rsidRDefault="00F353BE" w:rsidP="00F353BE">
            <w:pPr>
              <w:pStyle w:val="KeinLeerraum"/>
              <w:rPr>
                <w:b/>
              </w:rPr>
            </w:pPr>
            <w:r w:rsidRPr="00FE5BBF">
              <w:rPr>
                <w:b/>
              </w:rPr>
              <w:t>C</w:t>
            </w:r>
          </w:p>
        </w:tc>
        <w:tc>
          <w:tcPr>
            <w:tcW w:w="2635" w:type="dxa"/>
          </w:tcPr>
          <w:p w14:paraId="55E3B475" w14:textId="77777777" w:rsidR="00F353BE" w:rsidRPr="00FE5BBF" w:rsidRDefault="00F353BE" w:rsidP="00F353BE">
            <w:pPr>
              <w:pStyle w:val="KeinLeerraum"/>
            </w:pPr>
          </w:p>
        </w:tc>
        <w:tc>
          <w:tcPr>
            <w:tcW w:w="5756" w:type="dxa"/>
          </w:tcPr>
          <w:p w14:paraId="1B8EC3F3" w14:textId="77777777" w:rsidR="00F353BE" w:rsidRPr="00FE5BBF" w:rsidRDefault="00F353BE" w:rsidP="00F353BE">
            <w:pPr>
              <w:pStyle w:val="KeinLeerraum"/>
            </w:pPr>
          </w:p>
        </w:tc>
      </w:tr>
      <w:tr w:rsidR="00F353BE" w:rsidRPr="00FE5BBF" w14:paraId="5539D777" w14:textId="77777777" w:rsidTr="00035679">
        <w:tc>
          <w:tcPr>
            <w:tcW w:w="676" w:type="dxa"/>
          </w:tcPr>
          <w:p w14:paraId="4C380377" w14:textId="77777777" w:rsidR="00F353BE" w:rsidRPr="00FE5BBF" w:rsidRDefault="00F353BE" w:rsidP="00F353BE">
            <w:pPr>
              <w:pStyle w:val="KeinLeerraum"/>
              <w:rPr>
                <w:b/>
              </w:rPr>
            </w:pPr>
            <w:r w:rsidRPr="00FE5BBF">
              <w:rPr>
                <w:b/>
              </w:rPr>
              <w:t>D</w:t>
            </w:r>
          </w:p>
        </w:tc>
        <w:tc>
          <w:tcPr>
            <w:tcW w:w="2635" w:type="dxa"/>
          </w:tcPr>
          <w:p w14:paraId="1BE9D4D5" w14:textId="77777777" w:rsidR="00F353BE" w:rsidRPr="00FE5BBF" w:rsidRDefault="00F353BE" w:rsidP="00F353BE">
            <w:pPr>
              <w:pStyle w:val="KeinLeerraum"/>
            </w:pPr>
          </w:p>
        </w:tc>
        <w:tc>
          <w:tcPr>
            <w:tcW w:w="5756" w:type="dxa"/>
          </w:tcPr>
          <w:p w14:paraId="7496B8BB" w14:textId="77777777" w:rsidR="00F353BE" w:rsidRPr="00FE5BBF" w:rsidRDefault="00F353BE" w:rsidP="00F353BE">
            <w:pPr>
              <w:pStyle w:val="KeinLeerraum"/>
            </w:pPr>
          </w:p>
        </w:tc>
      </w:tr>
    </w:tbl>
    <w:p w14:paraId="270BE20C" w14:textId="77777777" w:rsidR="00017A10" w:rsidRPr="00FE5BBF" w:rsidRDefault="00017A10" w:rsidP="00035679">
      <w:pPr>
        <w:pStyle w:val="Text"/>
      </w:pPr>
    </w:p>
    <w:p w14:paraId="0DEBBCD4" w14:textId="77777777" w:rsidR="00017A10" w:rsidRPr="00FE5BBF" w:rsidRDefault="00017A10" w:rsidP="00035679">
      <w:pPr>
        <w:pStyle w:val="Text"/>
      </w:pPr>
    </w:p>
    <w:p w14:paraId="27B7DC05" w14:textId="77777777" w:rsidR="00017A10" w:rsidRDefault="00017A10" w:rsidP="00035679">
      <w:pPr>
        <w:pStyle w:val="Formatvorlage2"/>
      </w:pPr>
      <w:r w:rsidRPr="00853ADB">
        <w:t>Welche personenbezogenen Daten werden wo gespeichert und an wen weitergegeben?</w:t>
      </w:r>
    </w:p>
    <w:p w14:paraId="53807ED6" w14:textId="77777777" w:rsidR="00017A10" w:rsidRPr="00FE5BBF" w:rsidRDefault="00017A10" w:rsidP="00035679">
      <w:pPr>
        <w:pStyle w:val="Text"/>
      </w:pPr>
    </w:p>
    <w:tbl>
      <w:tblPr>
        <w:tblStyle w:val="Tabellenraster"/>
        <w:tblW w:w="9238" w:type="dxa"/>
        <w:tblLayout w:type="fixed"/>
        <w:tblLook w:val="04A0" w:firstRow="1" w:lastRow="0" w:firstColumn="1" w:lastColumn="0" w:noHBand="0" w:noVBand="1"/>
      </w:tblPr>
      <w:tblGrid>
        <w:gridCol w:w="1413"/>
        <w:gridCol w:w="1701"/>
        <w:gridCol w:w="3969"/>
        <w:gridCol w:w="2155"/>
      </w:tblGrid>
      <w:tr w:rsidR="00AC0901" w:rsidRPr="00FE5BBF" w14:paraId="5155490D" w14:textId="77777777" w:rsidTr="00D06732">
        <w:trPr>
          <w:cantSplit/>
          <w:trHeight w:val="321"/>
        </w:trPr>
        <w:tc>
          <w:tcPr>
            <w:tcW w:w="1413" w:type="dxa"/>
          </w:tcPr>
          <w:p w14:paraId="038EBB7A" w14:textId="77777777" w:rsidR="00AC0901" w:rsidRPr="00FE5BBF" w:rsidRDefault="00AC0901" w:rsidP="00D06732">
            <w:pPr>
              <w:pStyle w:val="KeinLeerraum"/>
              <w:rPr>
                <w:b/>
              </w:rPr>
            </w:pPr>
            <w:r>
              <w:rPr>
                <w:b/>
              </w:rPr>
              <w:t>Betroffene</w:t>
            </w:r>
          </w:p>
        </w:tc>
        <w:tc>
          <w:tcPr>
            <w:tcW w:w="1701" w:type="dxa"/>
          </w:tcPr>
          <w:p w14:paraId="15BAE1BC" w14:textId="77777777" w:rsidR="00AC0901" w:rsidRPr="00FE5BBF" w:rsidRDefault="00AC0901" w:rsidP="00D06732">
            <w:pPr>
              <w:pStyle w:val="KeinLeerraum"/>
              <w:rPr>
                <w:b/>
              </w:rPr>
            </w:pPr>
            <w:r w:rsidRPr="00FE5BBF">
              <w:rPr>
                <w:b/>
              </w:rPr>
              <w:t>Datenkat.</w:t>
            </w:r>
          </w:p>
        </w:tc>
        <w:tc>
          <w:tcPr>
            <w:tcW w:w="3969" w:type="dxa"/>
          </w:tcPr>
          <w:p w14:paraId="3D72956E" w14:textId="77777777" w:rsidR="00AC0901" w:rsidRPr="00FE5BBF" w:rsidRDefault="00AC0901" w:rsidP="00D06732">
            <w:pPr>
              <w:pStyle w:val="KeinLeerraum"/>
              <w:rPr>
                <w:b/>
              </w:rPr>
            </w:pPr>
            <w:r w:rsidRPr="00FE5BBF">
              <w:rPr>
                <w:b/>
              </w:rPr>
              <w:t>Wo werden sie gespeichert</w:t>
            </w:r>
          </w:p>
        </w:tc>
        <w:tc>
          <w:tcPr>
            <w:tcW w:w="2155" w:type="dxa"/>
          </w:tcPr>
          <w:p w14:paraId="6FDB7646" w14:textId="77777777" w:rsidR="00AC0901" w:rsidRPr="00FE5BBF" w:rsidRDefault="00AC0901" w:rsidP="00D06732">
            <w:pPr>
              <w:pStyle w:val="KeinLeerraum"/>
              <w:rPr>
                <w:b/>
              </w:rPr>
            </w:pPr>
            <w:r>
              <w:rPr>
                <w:b/>
              </w:rPr>
              <w:t>Empfängerkategorie</w:t>
            </w:r>
          </w:p>
        </w:tc>
      </w:tr>
      <w:tr w:rsidR="00A64984" w:rsidRPr="00073471" w14:paraId="2658C88E" w14:textId="77777777" w:rsidTr="00DF5CB0">
        <w:tc>
          <w:tcPr>
            <w:tcW w:w="1413" w:type="dxa"/>
          </w:tcPr>
          <w:p w14:paraId="4FE047AC" w14:textId="77777777" w:rsidR="00A64984" w:rsidRPr="00073471" w:rsidRDefault="00A64984" w:rsidP="00DF5CB0">
            <w:pPr>
              <w:pStyle w:val="KeinLeerraum"/>
              <w:rPr>
                <w:b/>
              </w:rPr>
            </w:pPr>
            <w:r>
              <w:rPr>
                <w:b/>
              </w:rPr>
              <w:t>A/B</w:t>
            </w:r>
          </w:p>
        </w:tc>
        <w:tc>
          <w:tcPr>
            <w:tcW w:w="1701" w:type="dxa"/>
          </w:tcPr>
          <w:p w14:paraId="6A2A640E" w14:textId="701E741E" w:rsidR="00A64984" w:rsidRPr="00073471" w:rsidRDefault="00A64984" w:rsidP="00DF5CB0">
            <w:pPr>
              <w:pStyle w:val="KeinLeerraum"/>
            </w:pPr>
            <w:r>
              <w:t xml:space="preserve">b, </w:t>
            </w:r>
            <w:r w:rsidR="000C6FD7">
              <w:t>h</w:t>
            </w:r>
          </w:p>
        </w:tc>
        <w:tc>
          <w:tcPr>
            <w:tcW w:w="3969" w:type="dxa"/>
          </w:tcPr>
          <w:p w14:paraId="774D4D5E" w14:textId="77777777" w:rsidR="00A64984" w:rsidRPr="00073471" w:rsidRDefault="00A64984" w:rsidP="00DF5CB0">
            <w:pPr>
              <w:pStyle w:val="KeinLeerraum"/>
            </w:pPr>
            <w:r>
              <w:t>Outlook</w:t>
            </w:r>
          </w:p>
        </w:tc>
        <w:tc>
          <w:tcPr>
            <w:tcW w:w="2155" w:type="dxa"/>
          </w:tcPr>
          <w:p w14:paraId="6B9DF8A5" w14:textId="77777777" w:rsidR="00A64984" w:rsidRPr="00073471" w:rsidRDefault="00A64984" w:rsidP="00DF5CB0">
            <w:pPr>
              <w:pStyle w:val="KeinLeerraum"/>
            </w:pPr>
          </w:p>
        </w:tc>
      </w:tr>
    </w:tbl>
    <w:p w14:paraId="3712B7BE" w14:textId="77777777" w:rsidR="00111C1A" w:rsidRDefault="00111C1A" w:rsidP="00111C1A">
      <w:pPr>
        <w:rPr>
          <w:rFonts w:ascii="Arial Narrow" w:eastAsiaTheme="majorEastAsia" w:hAnsi="Arial Narrow" w:cstheme="majorBidi"/>
          <w:sz w:val="36"/>
          <w:szCs w:val="32"/>
        </w:rPr>
      </w:pPr>
      <w:r>
        <w:br w:type="page"/>
      </w:r>
    </w:p>
    <w:p w14:paraId="641FCACA" w14:textId="77777777" w:rsidR="00C26F7B" w:rsidRPr="00382C58" w:rsidRDefault="00153DCC" w:rsidP="00111C1A">
      <w:pPr>
        <w:pStyle w:val="Formatvorlage1"/>
      </w:pPr>
      <w:r w:rsidRPr="00111C1A">
        <w:lastRenderedPageBreak/>
        <w:t>Kundenaufträge</w:t>
      </w:r>
      <w:r>
        <w:t xml:space="preserve"> &amp; Logistik</w:t>
      </w:r>
    </w:p>
    <w:p w14:paraId="32B38E43" w14:textId="77777777" w:rsidR="00382C58" w:rsidRDefault="00382C58" w:rsidP="00781E03">
      <w:pPr>
        <w:spacing w:after="0"/>
        <w:rPr>
          <w:rFonts w:ascii="Arial Narrow" w:hAnsi="Arial Narrow"/>
        </w:rPr>
      </w:pPr>
    </w:p>
    <w:p w14:paraId="2D6562E1" w14:textId="77777777" w:rsidR="009B7884" w:rsidRPr="00B42C37" w:rsidRDefault="009B7884" w:rsidP="00035679">
      <w:pPr>
        <w:pStyle w:val="Formatvorlage2"/>
      </w:pPr>
      <w:r>
        <w:t>Zweck:</w:t>
      </w:r>
    </w:p>
    <w:p w14:paraId="258F109B" w14:textId="77777777" w:rsidR="007A4628" w:rsidRPr="00FE5BBF" w:rsidRDefault="007A4628" w:rsidP="007A4628">
      <w:pPr>
        <w:pStyle w:val="Text"/>
      </w:pPr>
      <w:r w:rsidRPr="00FE5BBF">
        <w:t xml:space="preserve">Zur Abwicklung von Kundenprojekten werden primär nur jene personenbezogenen Daten benötigt, die auch schon in den </w:t>
      </w:r>
      <w:r w:rsidRPr="00CC0635">
        <w:t>Datenverarbeitungen 1-</w:t>
      </w:r>
      <w:r w:rsidR="00CC0635">
        <w:t>7</w:t>
      </w:r>
      <w:r w:rsidRPr="00CC0635">
        <w:t xml:space="preserve"> gespeichert</w:t>
      </w:r>
      <w:r w:rsidRPr="00FE5BBF">
        <w:t xml:space="preserve"> werden.</w:t>
      </w:r>
    </w:p>
    <w:p w14:paraId="7C7CCCFE" w14:textId="77777777" w:rsidR="007A4628" w:rsidRPr="00FE5BBF" w:rsidRDefault="007A4628" w:rsidP="007A4628">
      <w:pPr>
        <w:pStyle w:val="Text"/>
      </w:pPr>
      <w:r w:rsidRPr="00FE5BBF">
        <w:t>Hinzukommen lediglich noch Daten, die das jeweilige spezifische Projekt betreffen.</w:t>
      </w:r>
    </w:p>
    <w:p w14:paraId="5AD11F70" w14:textId="77777777" w:rsidR="007A4628" w:rsidRDefault="007A4628" w:rsidP="007A4628">
      <w:pPr>
        <w:pStyle w:val="Text"/>
      </w:pPr>
      <w:r w:rsidRPr="00FE5BBF">
        <w:t>Die Daten werden vereinzelt nach Kunden sortiert zusätzlich in Papierform abgelegt.</w:t>
      </w:r>
    </w:p>
    <w:p w14:paraId="23AFEC92" w14:textId="77777777" w:rsidR="00153DCC" w:rsidRDefault="00153DCC" w:rsidP="007A4628">
      <w:pPr>
        <w:pStyle w:val="Text"/>
      </w:pPr>
    </w:p>
    <w:p w14:paraId="2F13718F" w14:textId="77777777" w:rsidR="00153DCC" w:rsidRDefault="00153DCC" w:rsidP="007A4628">
      <w:pPr>
        <w:pStyle w:val="Text"/>
      </w:pPr>
      <w:r>
        <w:t>Ebenso beinhaltet diese Datenverarbeitung auch die logistische Abwicklung unserer Aufträge.</w:t>
      </w:r>
    </w:p>
    <w:p w14:paraId="17F85098" w14:textId="77777777" w:rsidR="00153DCC" w:rsidRPr="00FE5BBF" w:rsidRDefault="00153DCC" w:rsidP="007A4628">
      <w:pPr>
        <w:pStyle w:val="Text"/>
      </w:pPr>
      <w:r>
        <w:t>Zu diesem Zweck werden Auftragsverarbeiter herangezogen.</w:t>
      </w:r>
    </w:p>
    <w:p w14:paraId="2C38A24C" w14:textId="77777777" w:rsidR="009B7884" w:rsidRDefault="009B7884" w:rsidP="00035679">
      <w:pPr>
        <w:pStyle w:val="Text"/>
      </w:pPr>
    </w:p>
    <w:p w14:paraId="13B7179A" w14:textId="77777777" w:rsidR="009B7884" w:rsidRDefault="009B7884" w:rsidP="00035679">
      <w:pPr>
        <w:pStyle w:val="Text"/>
      </w:pPr>
    </w:p>
    <w:p w14:paraId="72112830" w14:textId="77777777" w:rsidR="009B7884" w:rsidRPr="00B42C37" w:rsidRDefault="009B7884" w:rsidP="00035679">
      <w:pPr>
        <w:pStyle w:val="Formatvorlage2"/>
      </w:pPr>
      <w:r>
        <w:t>Beauftragte Auftragsverarbeiter:</w:t>
      </w:r>
    </w:p>
    <w:p w14:paraId="173FB0F3" w14:textId="77777777" w:rsidR="009B7884" w:rsidRDefault="009B7884" w:rsidP="00035679">
      <w:pPr>
        <w:pStyle w:val="Text"/>
      </w:pPr>
    </w:p>
    <w:p w14:paraId="01742955" w14:textId="77777777" w:rsidR="009B7884" w:rsidRDefault="009B7884" w:rsidP="00035679">
      <w:pPr>
        <w:pStyle w:val="Text"/>
      </w:pPr>
    </w:p>
    <w:p w14:paraId="60624731" w14:textId="77777777" w:rsidR="009B7884" w:rsidRPr="00B42C37" w:rsidRDefault="009B7884" w:rsidP="00035679">
      <w:pPr>
        <w:pStyle w:val="Formatvorlage2"/>
      </w:pPr>
      <w:r>
        <w:t>Besondere technisch-organisatorische Maßnahmen:</w:t>
      </w:r>
    </w:p>
    <w:p w14:paraId="35520E2D" w14:textId="77777777" w:rsidR="009B7884" w:rsidRDefault="009B7884" w:rsidP="00035679">
      <w:pPr>
        <w:pStyle w:val="Text"/>
      </w:pPr>
    </w:p>
    <w:p w14:paraId="27F69E74" w14:textId="77777777" w:rsidR="009B7884" w:rsidRDefault="009B7884" w:rsidP="00781E03">
      <w:pPr>
        <w:spacing w:after="0"/>
        <w:rPr>
          <w:rFonts w:ascii="Arial Narrow" w:hAnsi="Arial Narrow"/>
        </w:rPr>
      </w:pPr>
    </w:p>
    <w:p w14:paraId="3B299445" w14:textId="77777777" w:rsidR="00781E03" w:rsidRPr="00FE5BBF" w:rsidRDefault="00781E03" w:rsidP="00781E03">
      <w:pPr>
        <w:spacing w:after="0"/>
        <w:rPr>
          <w:rFonts w:ascii="Arial Narrow" w:hAnsi="Arial Narrow"/>
        </w:rPr>
      </w:pPr>
    </w:p>
    <w:p w14:paraId="4529E386" w14:textId="77777777" w:rsidR="00C26F7B" w:rsidRPr="00B340B4" w:rsidRDefault="00C26F7B" w:rsidP="00441663">
      <w:pPr>
        <w:pStyle w:val="Formatvorlage2"/>
      </w:pPr>
      <w:r w:rsidRPr="00B340B4">
        <w:t>Von welchen Betroffenen werden personenbezogene Daten gespeichert?</w:t>
      </w:r>
    </w:p>
    <w:p w14:paraId="730A57F4" w14:textId="77777777" w:rsidR="00C26F7B" w:rsidRPr="00FE5BBF" w:rsidRDefault="00C26F7B" w:rsidP="00035679">
      <w:pPr>
        <w:pStyle w:val="Text"/>
      </w:pPr>
    </w:p>
    <w:tbl>
      <w:tblPr>
        <w:tblStyle w:val="Tabellenraster"/>
        <w:tblW w:w="9209" w:type="dxa"/>
        <w:tblLook w:val="04A0" w:firstRow="1" w:lastRow="0" w:firstColumn="1" w:lastColumn="0" w:noHBand="0" w:noVBand="1"/>
      </w:tblPr>
      <w:tblGrid>
        <w:gridCol w:w="676"/>
        <w:gridCol w:w="3032"/>
        <w:gridCol w:w="5501"/>
      </w:tblGrid>
      <w:tr w:rsidR="00202C96" w:rsidRPr="00FE5BBF" w14:paraId="645AB740" w14:textId="77777777" w:rsidTr="00202C96">
        <w:tc>
          <w:tcPr>
            <w:tcW w:w="676" w:type="dxa"/>
          </w:tcPr>
          <w:p w14:paraId="6EDD2865" w14:textId="77777777" w:rsidR="00202C96" w:rsidRPr="00FE5BBF" w:rsidRDefault="00202C96" w:rsidP="009B1C4F">
            <w:pPr>
              <w:pStyle w:val="KeinLeerraum"/>
              <w:rPr>
                <w:b/>
              </w:rPr>
            </w:pPr>
            <w:r w:rsidRPr="00FE5BBF">
              <w:rPr>
                <w:b/>
              </w:rPr>
              <w:t>KAT.</w:t>
            </w:r>
          </w:p>
        </w:tc>
        <w:tc>
          <w:tcPr>
            <w:tcW w:w="3032" w:type="dxa"/>
          </w:tcPr>
          <w:p w14:paraId="3563952A" w14:textId="77777777" w:rsidR="00202C96" w:rsidRPr="00FE5BBF" w:rsidRDefault="00202C96" w:rsidP="009B1C4F">
            <w:pPr>
              <w:pStyle w:val="KeinLeerraum"/>
              <w:rPr>
                <w:b/>
              </w:rPr>
            </w:pPr>
            <w:r w:rsidRPr="00FE5BBF">
              <w:rPr>
                <w:b/>
              </w:rPr>
              <w:t>Rechtliche Basis</w:t>
            </w:r>
          </w:p>
        </w:tc>
        <w:tc>
          <w:tcPr>
            <w:tcW w:w="5501" w:type="dxa"/>
          </w:tcPr>
          <w:p w14:paraId="485E4A71" w14:textId="77777777" w:rsidR="00202C96" w:rsidRPr="00FE5BBF" w:rsidRDefault="00202C96" w:rsidP="009B1C4F">
            <w:pPr>
              <w:pStyle w:val="KeinLeerraum"/>
              <w:rPr>
                <w:b/>
              </w:rPr>
            </w:pPr>
            <w:r w:rsidRPr="00FE5BBF">
              <w:rPr>
                <w:b/>
              </w:rPr>
              <w:t>Aufbewahrungsfrist</w:t>
            </w:r>
          </w:p>
        </w:tc>
      </w:tr>
      <w:tr w:rsidR="00202C96" w:rsidRPr="00FE5BBF" w14:paraId="7D465EB8" w14:textId="77777777" w:rsidTr="00202C96">
        <w:tc>
          <w:tcPr>
            <w:tcW w:w="676" w:type="dxa"/>
          </w:tcPr>
          <w:p w14:paraId="0735092A" w14:textId="77777777" w:rsidR="00202C96" w:rsidRPr="00FE5BBF" w:rsidRDefault="00202C96" w:rsidP="009B1C4F">
            <w:pPr>
              <w:pStyle w:val="KeinLeerraum"/>
              <w:rPr>
                <w:b/>
              </w:rPr>
            </w:pPr>
            <w:r w:rsidRPr="00FE5BBF">
              <w:rPr>
                <w:b/>
              </w:rPr>
              <w:t>A</w:t>
            </w:r>
          </w:p>
        </w:tc>
        <w:tc>
          <w:tcPr>
            <w:tcW w:w="3032" w:type="dxa"/>
          </w:tcPr>
          <w:p w14:paraId="18AD4DDA" w14:textId="77777777" w:rsidR="00202C96" w:rsidRPr="00FE5BBF" w:rsidRDefault="00202C96" w:rsidP="009B1C4F">
            <w:pPr>
              <w:pStyle w:val="KeinLeerraum"/>
            </w:pPr>
            <w:r w:rsidRPr="00FE5BBF">
              <w:t>Vertragserfüllung</w:t>
            </w:r>
          </w:p>
        </w:tc>
        <w:tc>
          <w:tcPr>
            <w:tcW w:w="5501" w:type="dxa"/>
          </w:tcPr>
          <w:p w14:paraId="4B906382" w14:textId="77777777" w:rsidR="00202C96" w:rsidRPr="00FE5BBF" w:rsidRDefault="00F0739E" w:rsidP="009B1C4F">
            <w:pPr>
              <w:pStyle w:val="KeinLeerraum"/>
            </w:pPr>
            <w:r w:rsidRPr="00F0739E">
              <w:t>Bis zur Beendigung der Geschäftsbeziehung oder bis zum Ablauf der für den Auftraggeber geltenden Garantie-, Gewährleistungs-, Verjährungs- und gesetzlichen Aufbewahrungsfristen; darüber hinaus bis zur Beendigung von allfälligen Rechtsstreitigkeiten, bei denen die Daten als Beweis benötigt werden.</w:t>
            </w:r>
          </w:p>
        </w:tc>
      </w:tr>
      <w:tr w:rsidR="00202C96" w:rsidRPr="00FE5BBF" w14:paraId="6AA40063" w14:textId="77777777" w:rsidTr="00202C96">
        <w:tc>
          <w:tcPr>
            <w:tcW w:w="676" w:type="dxa"/>
          </w:tcPr>
          <w:p w14:paraId="0FACB9A6" w14:textId="77777777" w:rsidR="00202C96" w:rsidRPr="00FE5BBF" w:rsidRDefault="00202C96" w:rsidP="009B1C4F">
            <w:pPr>
              <w:pStyle w:val="KeinLeerraum"/>
              <w:rPr>
                <w:b/>
              </w:rPr>
            </w:pPr>
            <w:r w:rsidRPr="00FE5BBF">
              <w:rPr>
                <w:b/>
              </w:rPr>
              <w:t>C</w:t>
            </w:r>
          </w:p>
        </w:tc>
        <w:tc>
          <w:tcPr>
            <w:tcW w:w="3032" w:type="dxa"/>
          </w:tcPr>
          <w:p w14:paraId="705AD212" w14:textId="77777777" w:rsidR="00202C96" w:rsidRPr="00FE5BBF" w:rsidRDefault="00202C96" w:rsidP="009B1C4F">
            <w:pPr>
              <w:pStyle w:val="KeinLeerraum"/>
            </w:pPr>
            <w:r w:rsidRPr="00FE5BBF">
              <w:t>Vertragserfüllung</w:t>
            </w:r>
          </w:p>
          <w:p w14:paraId="6739E24A" w14:textId="77777777" w:rsidR="00202C96" w:rsidRPr="00FE5BBF" w:rsidRDefault="00202C96" w:rsidP="009B1C4F">
            <w:pPr>
              <w:pStyle w:val="KeinLeerraum"/>
            </w:pPr>
            <w:r w:rsidRPr="00FE5BBF">
              <w:t>Auftragsverarbeiter-Vertrag</w:t>
            </w:r>
          </w:p>
        </w:tc>
        <w:tc>
          <w:tcPr>
            <w:tcW w:w="5501" w:type="dxa"/>
          </w:tcPr>
          <w:p w14:paraId="32AB2480" w14:textId="77777777" w:rsidR="00202C96" w:rsidRPr="00FE5BBF" w:rsidRDefault="00202C96" w:rsidP="009B1C4F">
            <w:pPr>
              <w:pStyle w:val="KeinLeerraum"/>
            </w:pPr>
            <w:r w:rsidRPr="00FE5BBF">
              <w:t>Nach Ablauf der Geschäftsbeziehung 7 Jahre</w:t>
            </w:r>
          </w:p>
        </w:tc>
      </w:tr>
      <w:tr w:rsidR="00202C96" w:rsidRPr="00FE5BBF" w14:paraId="6DBCA616" w14:textId="77777777" w:rsidTr="00202C96">
        <w:tc>
          <w:tcPr>
            <w:tcW w:w="676" w:type="dxa"/>
          </w:tcPr>
          <w:p w14:paraId="30AFD784" w14:textId="77777777" w:rsidR="00202C96" w:rsidRPr="00FE5BBF" w:rsidRDefault="00202C96" w:rsidP="009B1C4F">
            <w:pPr>
              <w:pStyle w:val="KeinLeerraum"/>
              <w:rPr>
                <w:b/>
              </w:rPr>
            </w:pPr>
            <w:r w:rsidRPr="00FE5BBF">
              <w:rPr>
                <w:b/>
              </w:rPr>
              <w:t>D</w:t>
            </w:r>
          </w:p>
        </w:tc>
        <w:tc>
          <w:tcPr>
            <w:tcW w:w="3032" w:type="dxa"/>
          </w:tcPr>
          <w:p w14:paraId="64EBBEF7" w14:textId="77777777" w:rsidR="00202C96" w:rsidRPr="00FE5BBF" w:rsidRDefault="00202C96" w:rsidP="009B1C4F">
            <w:pPr>
              <w:pStyle w:val="KeinLeerraum"/>
            </w:pPr>
            <w:r w:rsidRPr="00FE5BBF">
              <w:t>Vertragserfüllung</w:t>
            </w:r>
          </w:p>
        </w:tc>
        <w:tc>
          <w:tcPr>
            <w:tcW w:w="5501" w:type="dxa"/>
          </w:tcPr>
          <w:p w14:paraId="4309E5AB" w14:textId="77777777" w:rsidR="00202C96" w:rsidRPr="00FE5BBF" w:rsidRDefault="00202C96" w:rsidP="009B1C4F">
            <w:pPr>
              <w:pStyle w:val="KeinLeerraum"/>
            </w:pPr>
            <w:r w:rsidRPr="00FE5BBF">
              <w:t>Nach Ablauf der Geschäftsbeziehung 7 Jahre</w:t>
            </w:r>
          </w:p>
        </w:tc>
      </w:tr>
    </w:tbl>
    <w:p w14:paraId="793C9971" w14:textId="77777777" w:rsidR="00C26F7B" w:rsidRPr="00FE5BBF" w:rsidRDefault="00C26F7B" w:rsidP="00035679">
      <w:pPr>
        <w:pStyle w:val="Text"/>
      </w:pPr>
    </w:p>
    <w:p w14:paraId="24D78335" w14:textId="77777777" w:rsidR="00C26F7B" w:rsidRPr="00FE5BBF" w:rsidRDefault="00C26F7B" w:rsidP="00035679">
      <w:pPr>
        <w:pStyle w:val="Text"/>
      </w:pPr>
    </w:p>
    <w:p w14:paraId="7AD1452B" w14:textId="77777777" w:rsidR="00853ADB" w:rsidRPr="00853ADB" w:rsidRDefault="00853ADB" w:rsidP="00441663">
      <w:pPr>
        <w:pStyle w:val="Formatvorlage2"/>
      </w:pPr>
      <w:r w:rsidRPr="00853ADB">
        <w:t>Welche personenbezogenen Daten werden wo gespeichert und an wen weitergegeben?</w:t>
      </w:r>
    </w:p>
    <w:p w14:paraId="4957764F" w14:textId="77777777" w:rsidR="00C26F7B" w:rsidRPr="00FE5BBF" w:rsidRDefault="00C26F7B" w:rsidP="00035679">
      <w:pPr>
        <w:pStyle w:val="Text"/>
      </w:pPr>
    </w:p>
    <w:tbl>
      <w:tblPr>
        <w:tblStyle w:val="Tabellenraster"/>
        <w:tblW w:w="9238" w:type="dxa"/>
        <w:tblLayout w:type="fixed"/>
        <w:tblLook w:val="04A0" w:firstRow="1" w:lastRow="0" w:firstColumn="1" w:lastColumn="0" w:noHBand="0" w:noVBand="1"/>
      </w:tblPr>
      <w:tblGrid>
        <w:gridCol w:w="1413"/>
        <w:gridCol w:w="1701"/>
        <w:gridCol w:w="3969"/>
        <w:gridCol w:w="2155"/>
      </w:tblGrid>
      <w:tr w:rsidR="00AC0901" w:rsidRPr="00FE5BBF" w14:paraId="4B2760F8" w14:textId="77777777" w:rsidTr="00D06732">
        <w:trPr>
          <w:cantSplit/>
          <w:trHeight w:val="321"/>
        </w:trPr>
        <w:tc>
          <w:tcPr>
            <w:tcW w:w="1413" w:type="dxa"/>
          </w:tcPr>
          <w:p w14:paraId="3B629FEC" w14:textId="77777777" w:rsidR="00AC0901" w:rsidRPr="00FE5BBF" w:rsidRDefault="00AC0901" w:rsidP="00D06732">
            <w:pPr>
              <w:pStyle w:val="KeinLeerraum"/>
              <w:rPr>
                <w:b/>
              </w:rPr>
            </w:pPr>
            <w:r>
              <w:rPr>
                <w:b/>
              </w:rPr>
              <w:t>Betroffene</w:t>
            </w:r>
          </w:p>
        </w:tc>
        <w:tc>
          <w:tcPr>
            <w:tcW w:w="1701" w:type="dxa"/>
          </w:tcPr>
          <w:p w14:paraId="519DF7CD" w14:textId="77777777" w:rsidR="00AC0901" w:rsidRPr="00FE5BBF" w:rsidRDefault="00AC0901" w:rsidP="00D06732">
            <w:pPr>
              <w:pStyle w:val="KeinLeerraum"/>
              <w:rPr>
                <w:b/>
              </w:rPr>
            </w:pPr>
            <w:r w:rsidRPr="00FE5BBF">
              <w:rPr>
                <w:b/>
              </w:rPr>
              <w:t>Datenkat.</w:t>
            </w:r>
          </w:p>
        </w:tc>
        <w:tc>
          <w:tcPr>
            <w:tcW w:w="3969" w:type="dxa"/>
          </w:tcPr>
          <w:p w14:paraId="34384FDC" w14:textId="77777777" w:rsidR="00AC0901" w:rsidRPr="00FE5BBF" w:rsidRDefault="00AC0901" w:rsidP="00D06732">
            <w:pPr>
              <w:pStyle w:val="KeinLeerraum"/>
              <w:rPr>
                <w:b/>
              </w:rPr>
            </w:pPr>
            <w:r w:rsidRPr="00FE5BBF">
              <w:rPr>
                <w:b/>
              </w:rPr>
              <w:t>Wo werden sie gespeichert</w:t>
            </w:r>
          </w:p>
        </w:tc>
        <w:tc>
          <w:tcPr>
            <w:tcW w:w="2155" w:type="dxa"/>
          </w:tcPr>
          <w:p w14:paraId="6F5C8356" w14:textId="77777777" w:rsidR="00AC0901" w:rsidRPr="00FE5BBF" w:rsidRDefault="00AC0901" w:rsidP="00D06732">
            <w:pPr>
              <w:pStyle w:val="KeinLeerraum"/>
              <w:rPr>
                <w:b/>
              </w:rPr>
            </w:pPr>
            <w:r>
              <w:rPr>
                <w:b/>
              </w:rPr>
              <w:t>Empfängerkategorie</w:t>
            </w:r>
          </w:p>
        </w:tc>
      </w:tr>
      <w:tr w:rsidR="00A64984" w:rsidRPr="00073471" w14:paraId="792003B8" w14:textId="77777777" w:rsidTr="00DF5CB0">
        <w:tc>
          <w:tcPr>
            <w:tcW w:w="1413" w:type="dxa"/>
          </w:tcPr>
          <w:p w14:paraId="40BFE522" w14:textId="77777777" w:rsidR="00A64984" w:rsidRPr="00073471" w:rsidRDefault="00A64984" w:rsidP="00DF5CB0">
            <w:pPr>
              <w:pStyle w:val="KeinLeerraum"/>
              <w:rPr>
                <w:b/>
              </w:rPr>
            </w:pPr>
            <w:r w:rsidRPr="00073471">
              <w:rPr>
                <w:b/>
              </w:rPr>
              <w:t xml:space="preserve">A </w:t>
            </w:r>
          </w:p>
        </w:tc>
        <w:tc>
          <w:tcPr>
            <w:tcW w:w="1701" w:type="dxa"/>
          </w:tcPr>
          <w:p w14:paraId="1CC6176E" w14:textId="77777777" w:rsidR="00A64984" w:rsidRPr="00073471" w:rsidRDefault="00A64984" w:rsidP="00DF5CB0">
            <w:pPr>
              <w:pStyle w:val="KeinLeerraum"/>
            </w:pPr>
            <w:r>
              <w:t>a, b, c ,d, e</w:t>
            </w:r>
          </w:p>
        </w:tc>
        <w:tc>
          <w:tcPr>
            <w:tcW w:w="3969" w:type="dxa"/>
          </w:tcPr>
          <w:p w14:paraId="767D94C6" w14:textId="77777777" w:rsidR="00A64984" w:rsidRPr="00073471" w:rsidRDefault="00A64984" w:rsidP="00DF5CB0">
            <w:pPr>
              <w:pStyle w:val="KeinLeerraum"/>
            </w:pPr>
            <w:r>
              <w:t>Server, Outlook</w:t>
            </w:r>
          </w:p>
        </w:tc>
        <w:tc>
          <w:tcPr>
            <w:tcW w:w="2155" w:type="dxa"/>
          </w:tcPr>
          <w:p w14:paraId="4AC16A83" w14:textId="77777777" w:rsidR="00A64984" w:rsidRPr="00073471" w:rsidRDefault="000B2C60" w:rsidP="00DF5CB0">
            <w:pPr>
              <w:pStyle w:val="KeinLeerraum"/>
            </w:pPr>
            <w:r>
              <w:t>8, 14</w:t>
            </w:r>
          </w:p>
        </w:tc>
      </w:tr>
      <w:tr w:rsidR="00A64984" w:rsidRPr="00073471" w14:paraId="7506B020" w14:textId="77777777" w:rsidTr="00DF5CB0">
        <w:tc>
          <w:tcPr>
            <w:tcW w:w="1413" w:type="dxa"/>
          </w:tcPr>
          <w:p w14:paraId="5C3BABC5" w14:textId="77777777" w:rsidR="00A64984" w:rsidRPr="00073471" w:rsidRDefault="00A64984" w:rsidP="00DF5CB0">
            <w:pPr>
              <w:pStyle w:val="KeinLeerraum"/>
              <w:rPr>
                <w:b/>
              </w:rPr>
            </w:pPr>
            <w:r>
              <w:rPr>
                <w:b/>
              </w:rPr>
              <w:t>C/D</w:t>
            </w:r>
          </w:p>
        </w:tc>
        <w:tc>
          <w:tcPr>
            <w:tcW w:w="1701" w:type="dxa"/>
          </w:tcPr>
          <w:p w14:paraId="78397D34" w14:textId="77777777" w:rsidR="00A64984" w:rsidRPr="00073471" w:rsidRDefault="00A64984" w:rsidP="00DF5CB0">
            <w:pPr>
              <w:pStyle w:val="KeinLeerraum"/>
            </w:pPr>
            <w:r>
              <w:t>a, b, c, d</w:t>
            </w:r>
          </w:p>
        </w:tc>
        <w:tc>
          <w:tcPr>
            <w:tcW w:w="3969" w:type="dxa"/>
          </w:tcPr>
          <w:p w14:paraId="50852F86" w14:textId="77777777" w:rsidR="00A64984" w:rsidRPr="00073471" w:rsidRDefault="00A64984" w:rsidP="00DF5CB0">
            <w:pPr>
              <w:pStyle w:val="KeinLeerraum"/>
            </w:pPr>
            <w:r>
              <w:t>Server, Outlook</w:t>
            </w:r>
          </w:p>
        </w:tc>
        <w:tc>
          <w:tcPr>
            <w:tcW w:w="2155" w:type="dxa"/>
          </w:tcPr>
          <w:p w14:paraId="207CF66E" w14:textId="77777777" w:rsidR="00A64984" w:rsidRPr="00073471" w:rsidRDefault="000B2C60" w:rsidP="00DF5CB0">
            <w:pPr>
              <w:pStyle w:val="KeinLeerraum"/>
            </w:pPr>
            <w:r>
              <w:t>8, 14</w:t>
            </w:r>
          </w:p>
        </w:tc>
      </w:tr>
    </w:tbl>
    <w:p w14:paraId="1C9FB77C" w14:textId="77777777" w:rsidR="002124CE" w:rsidRDefault="007F4C2C">
      <w:pPr>
        <w:rPr>
          <w:rFonts w:ascii="Arial Narrow" w:hAnsi="Arial Narrow"/>
        </w:rPr>
      </w:pPr>
      <w:r w:rsidRPr="00FE5BBF">
        <w:rPr>
          <w:rFonts w:ascii="Arial Narrow" w:hAnsi="Arial Narrow"/>
        </w:rPr>
        <w:br w:type="page"/>
      </w:r>
    </w:p>
    <w:p w14:paraId="55C90260" w14:textId="55C5CE56" w:rsidR="002124CE" w:rsidRDefault="002124CE">
      <w:pPr>
        <w:rPr>
          <w:rFonts w:ascii="Arial Narrow" w:hAnsi="Arial Narrow" w:cs="Open Sans"/>
          <w:szCs w:val="36"/>
        </w:rPr>
      </w:pPr>
    </w:p>
    <w:p w14:paraId="1B6D0B66" w14:textId="77777777" w:rsidR="005E19C5" w:rsidRPr="00FE5BBF" w:rsidRDefault="005470AC" w:rsidP="00017A10">
      <w:pPr>
        <w:pStyle w:val="Formatvorlage1"/>
      </w:pPr>
      <w:r>
        <w:t>Dok</w:t>
      </w:r>
      <w:r w:rsidR="005E19C5" w:rsidRPr="00FE5BBF">
        <w:t>umentenablage</w:t>
      </w:r>
      <w:r w:rsidR="00D73477">
        <w:t xml:space="preserve"> &amp; Archiv</w:t>
      </w:r>
    </w:p>
    <w:p w14:paraId="415AF875" w14:textId="77777777" w:rsidR="005E19C5" w:rsidRPr="00FE5BBF" w:rsidRDefault="005E19C5" w:rsidP="005E19C5">
      <w:pPr>
        <w:spacing w:after="0"/>
        <w:rPr>
          <w:rFonts w:ascii="Arial Narrow" w:hAnsi="Arial Narrow"/>
        </w:rPr>
      </w:pPr>
    </w:p>
    <w:p w14:paraId="59FA8761" w14:textId="77777777" w:rsidR="009B7884" w:rsidRPr="00B42C37" w:rsidRDefault="009B7884" w:rsidP="00035679">
      <w:pPr>
        <w:pStyle w:val="Formatvorlage2"/>
      </w:pPr>
      <w:r>
        <w:t>Zweck:</w:t>
      </w:r>
    </w:p>
    <w:p w14:paraId="7B287D22" w14:textId="77777777" w:rsidR="009B7884" w:rsidRDefault="00D73477" w:rsidP="00035679">
      <w:pPr>
        <w:pStyle w:val="Text"/>
      </w:pPr>
      <w:r>
        <w:t>Diese Verarbeitung umfasst d</w:t>
      </w:r>
      <w:r w:rsidR="00010E8F" w:rsidRPr="00FE5BBF">
        <w:t>ie Ablage</w:t>
      </w:r>
      <w:r w:rsidR="00CC0635">
        <w:t xml:space="preserve"> &amp; Archivierung</w:t>
      </w:r>
      <w:r w:rsidR="00010E8F" w:rsidRPr="00FE5BBF">
        <w:t xml:space="preserve"> von Dokumenten aller Art (Verträge, Korrespondenzen, Projektdokumentationen, etc.)</w:t>
      </w:r>
      <w:r>
        <w:t>, sowie die Inventarisierung.</w:t>
      </w:r>
      <w:r w:rsidR="00010E8F" w:rsidRPr="00FE5BBF">
        <w:t xml:space="preserve"> </w:t>
      </w:r>
    </w:p>
    <w:p w14:paraId="5B558CF1" w14:textId="77777777" w:rsidR="00D73477" w:rsidRDefault="00D73477" w:rsidP="00035679">
      <w:pPr>
        <w:pStyle w:val="Text"/>
      </w:pPr>
    </w:p>
    <w:p w14:paraId="7C0CE2AC" w14:textId="77777777" w:rsidR="009B7884" w:rsidRDefault="009B7884" w:rsidP="00035679">
      <w:pPr>
        <w:pStyle w:val="Text"/>
      </w:pPr>
    </w:p>
    <w:p w14:paraId="1560DA9F" w14:textId="77777777" w:rsidR="009B7884" w:rsidRPr="00B42C37" w:rsidRDefault="009B7884" w:rsidP="00035679">
      <w:pPr>
        <w:pStyle w:val="Formatvorlage2"/>
      </w:pPr>
      <w:r>
        <w:t>Beauftragte Auftragsverarbeiter:</w:t>
      </w:r>
    </w:p>
    <w:p w14:paraId="3FAFBC3C" w14:textId="77777777" w:rsidR="009B7884" w:rsidRDefault="009B7884" w:rsidP="00035679">
      <w:pPr>
        <w:pStyle w:val="Text"/>
      </w:pPr>
    </w:p>
    <w:p w14:paraId="53D525A8" w14:textId="77777777" w:rsidR="009B7884" w:rsidRDefault="009B7884" w:rsidP="00035679">
      <w:pPr>
        <w:pStyle w:val="Text"/>
      </w:pPr>
    </w:p>
    <w:p w14:paraId="33129265" w14:textId="77777777" w:rsidR="009B7884" w:rsidRPr="00B42C37" w:rsidRDefault="009B7884" w:rsidP="00035679">
      <w:pPr>
        <w:pStyle w:val="Formatvorlage2"/>
      </w:pPr>
      <w:r>
        <w:t>Besondere technisch-organisatorische Maßnahmen:</w:t>
      </w:r>
    </w:p>
    <w:p w14:paraId="6A8709E6" w14:textId="77777777" w:rsidR="009B7884" w:rsidRDefault="009B7884" w:rsidP="00035679">
      <w:pPr>
        <w:pStyle w:val="Text"/>
      </w:pPr>
    </w:p>
    <w:p w14:paraId="5993BB42" w14:textId="77777777" w:rsidR="009B7884" w:rsidRDefault="009B7884" w:rsidP="005E19C5">
      <w:pPr>
        <w:spacing w:after="0"/>
        <w:rPr>
          <w:rFonts w:ascii="Arial Narrow" w:hAnsi="Arial Narrow"/>
        </w:rPr>
      </w:pPr>
    </w:p>
    <w:p w14:paraId="1383B2BD" w14:textId="77777777" w:rsidR="009B7884" w:rsidRDefault="009B7884" w:rsidP="005E19C5">
      <w:pPr>
        <w:spacing w:after="0"/>
        <w:rPr>
          <w:rFonts w:ascii="Arial Narrow" w:hAnsi="Arial Narrow"/>
        </w:rPr>
      </w:pPr>
    </w:p>
    <w:p w14:paraId="3E6CB562" w14:textId="77777777" w:rsidR="005E19C5" w:rsidRPr="00FE5BBF" w:rsidRDefault="005E19C5" w:rsidP="00B955D2">
      <w:pPr>
        <w:pStyle w:val="Text"/>
        <w:ind w:left="0"/>
      </w:pPr>
    </w:p>
    <w:p w14:paraId="6B773755" w14:textId="77777777" w:rsidR="00017A10" w:rsidRPr="00B340B4" w:rsidRDefault="00017A10" w:rsidP="00035679">
      <w:pPr>
        <w:pStyle w:val="Formatvorlage2"/>
      </w:pPr>
      <w:r w:rsidRPr="00B340B4">
        <w:t>Von welchen Betroffenen werden personenbezogene Daten gespeichert?</w:t>
      </w:r>
    </w:p>
    <w:p w14:paraId="5792A3B3" w14:textId="77777777" w:rsidR="00017A10" w:rsidRPr="00FE5BBF" w:rsidRDefault="00017A10" w:rsidP="00035679">
      <w:pPr>
        <w:pStyle w:val="Text"/>
      </w:pPr>
    </w:p>
    <w:tbl>
      <w:tblPr>
        <w:tblStyle w:val="Tabellenraster"/>
        <w:tblW w:w="9067" w:type="dxa"/>
        <w:tblLook w:val="04A0" w:firstRow="1" w:lastRow="0" w:firstColumn="1" w:lastColumn="0" w:noHBand="0" w:noVBand="1"/>
      </w:tblPr>
      <w:tblGrid>
        <w:gridCol w:w="676"/>
        <w:gridCol w:w="2635"/>
        <w:gridCol w:w="5756"/>
      </w:tblGrid>
      <w:tr w:rsidR="00017A10" w:rsidRPr="00FE5BBF" w14:paraId="24B486C1" w14:textId="77777777" w:rsidTr="00035679">
        <w:tc>
          <w:tcPr>
            <w:tcW w:w="676" w:type="dxa"/>
          </w:tcPr>
          <w:p w14:paraId="2F9EF28E" w14:textId="77777777" w:rsidR="00017A10" w:rsidRPr="00FE5BBF" w:rsidRDefault="00017A10" w:rsidP="00035679">
            <w:pPr>
              <w:pStyle w:val="KeinLeerraum"/>
              <w:rPr>
                <w:b/>
              </w:rPr>
            </w:pPr>
            <w:r w:rsidRPr="00FE5BBF">
              <w:rPr>
                <w:b/>
              </w:rPr>
              <w:t>KAT.</w:t>
            </w:r>
          </w:p>
        </w:tc>
        <w:tc>
          <w:tcPr>
            <w:tcW w:w="2635" w:type="dxa"/>
          </w:tcPr>
          <w:p w14:paraId="7FCBF3F8" w14:textId="77777777" w:rsidR="00017A10" w:rsidRPr="00FE5BBF" w:rsidRDefault="00017A10" w:rsidP="00035679">
            <w:pPr>
              <w:pStyle w:val="KeinLeerraum"/>
              <w:rPr>
                <w:b/>
              </w:rPr>
            </w:pPr>
            <w:r w:rsidRPr="00FE5BBF">
              <w:rPr>
                <w:b/>
              </w:rPr>
              <w:t>Rechtliche Basis</w:t>
            </w:r>
          </w:p>
        </w:tc>
        <w:tc>
          <w:tcPr>
            <w:tcW w:w="5756" w:type="dxa"/>
          </w:tcPr>
          <w:p w14:paraId="4E5B6EBF" w14:textId="77777777" w:rsidR="00017A10" w:rsidRPr="00FE5BBF" w:rsidRDefault="00017A10" w:rsidP="00035679">
            <w:pPr>
              <w:pStyle w:val="KeinLeerraum"/>
              <w:rPr>
                <w:b/>
              </w:rPr>
            </w:pPr>
            <w:r w:rsidRPr="00FE5BBF">
              <w:rPr>
                <w:b/>
              </w:rPr>
              <w:t>Aufbewahrungsfrist</w:t>
            </w:r>
          </w:p>
        </w:tc>
      </w:tr>
      <w:tr w:rsidR="00922FF3" w:rsidRPr="00FE5BBF" w14:paraId="54699547" w14:textId="77777777" w:rsidTr="00035679">
        <w:tc>
          <w:tcPr>
            <w:tcW w:w="676" w:type="dxa"/>
          </w:tcPr>
          <w:p w14:paraId="3CA26D22" w14:textId="77777777" w:rsidR="00946A60" w:rsidRPr="00FE5BBF" w:rsidRDefault="00496BD2" w:rsidP="00922FF3">
            <w:pPr>
              <w:pStyle w:val="KeinLeerraum"/>
              <w:rPr>
                <w:b/>
              </w:rPr>
            </w:pPr>
            <w:r>
              <w:rPr>
                <w:b/>
              </w:rPr>
              <w:t>A-E</w:t>
            </w:r>
          </w:p>
        </w:tc>
        <w:tc>
          <w:tcPr>
            <w:tcW w:w="2635" w:type="dxa"/>
          </w:tcPr>
          <w:p w14:paraId="3E419515" w14:textId="77777777" w:rsidR="00922FF3" w:rsidRDefault="00922FF3" w:rsidP="00922FF3">
            <w:pPr>
              <w:pStyle w:val="KeinLeerraum"/>
            </w:pPr>
            <w:r>
              <w:t>Gesetzliche Grundlage</w:t>
            </w:r>
          </w:p>
          <w:p w14:paraId="75011766" w14:textId="77777777" w:rsidR="00922FF3" w:rsidRDefault="00922FF3" w:rsidP="00922FF3">
            <w:pPr>
              <w:pStyle w:val="KeinLeerraum"/>
            </w:pPr>
            <w:r>
              <w:t>Eigenes Interesse</w:t>
            </w:r>
          </w:p>
          <w:p w14:paraId="45EB9CEA" w14:textId="77777777" w:rsidR="00922FF3" w:rsidRPr="00FE5BBF" w:rsidRDefault="00922FF3" w:rsidP="00922FF3">
            <w:pPr>
              <w:pStyle w:val="KeinLeerraum"/>
            </w:pPr>
          </w:p>
        </w:tc>
        <w:tc>
          <w:tcPr>
            <w:tcW w:w="5756" w:type="dxa"/>
          </w:tcPr>
          <w:p w14:paraId="7AEF9665" w14:textId="77777777" w:rsidR="00922FF3" w:rsidRPr="00FE5BBF" w:rsidRDefault="00922FF3" w:rsidP="00922FF3">
            <w:pPr>
              <w:pStyle w:val="KeinLeerraum"/>
            </w:pPr>
            <w:r w:rsidRPr="00F0739E">
              <w:t>Bis zur Beendigung der Geschäftsbeziehung oder bis zum Ablauf der für den Auftraggeber geltenden Garantie-, Gewährleistungs-, Verjährungs- und gesetzlichen Aufbewahrungsfristen; darüber hinaus bis zur Beendigung von allfälligen Rechtsstreitigkeiten, bei denen die Daten als Beweis benötigt werden.</w:t>
            </w:r>
          </w:p>
        </w:tc>
      </w:tr>
    </w:tbl>
    <w:p w14:paraId="7190B6E8" w14:textId="77777777" w:rsidR="00017A10" w:rsidRPr="00FE5BBF" w:rsidRDefault="00017A10" w:rsidP="00035679">
      <w:pPr>
        <w:pStyle w:val="Text"/>
      </w:pPr>
    </w:p>
    <w:p w14:paraId="57C5D49F" w14:textId="77777777" w:rsidR="00017A10" w:rsidRPr="00FE5BBF" w:rsidRDefault="00017A10" w:rsidP="00035679">
      <w:pPr>
        <w:pStyle w:val="Text"/>
      </w:pPr>
    </w:p>
    <w:p w14:paraId="5B7AB8CB" w14:textId="77777777" w:rsidR="00017A10" w:rsidRDefault="00017A10" w:rsidP="00035679">
      <w:pPr>
        <w:pStyle w:val="Formatvorlage2"/>
      </w:pPr>
      <w:r w:rsidRPr="00853ADB">
        <w:t>Welche personenbezogenen Daten werden wo gespeichert und an wen weitergegeben?</w:t>
      </w:r>
    </w:p>
    <w:p w14:paraId="0E102635" w14:textId="77777777" w:rsidR="00017A10" w:rsidRPr="00FE5BBF" w:rsidRDefault="00017A10" w:rsidP="00035679">
      <w:pPr>
        <w:pStyle w:val="Text"/>
      </w:pPr>
    </w:p>
    <w:tbl>
      <w:tblPr>
        <w:tblStyle w:val="Tabellenraster"/>
        <w:tblW w:w="9238" w:type="dxa"/>
        <w:tblLayout w:type="fixed"/>
        <w:tblLook w:val="04A0" w:firstRow="1" w:lastRow="0" w:firstColumn="1" w:lastColumn="0" w:noHBand="0" w:noVBand="1"/>
      </w:tblPr>
      <w:tblGrid>
        <w:gridCol w:w="1413"/>
        <w:gridCol w:w="1701"/>
        <w:gridCol w:w="3969"/>
        <w:gridCol w:w="2155"/>
      </w:tblGrid>
      <w:tr w:rsidR="00AC0901" w:rsidRPr="00FE5BBF" w14:paraId="6FE58F1C" w14:textId="77777777" w:rsidTr="00D06732">
        <w:trPr>
          <w:cantSplit/>
          <w:trHeight w:val="321"/>
        </w:trPr>
        <w:tc>
          <w:tcPr>
            <w:tcW w:w="1413" w:type="dxa"/>
          </w:tcPr>
          <w:p w14:paraId="1C96664B" w14:textId="77777777" w:rsidR="00AC0901" w:rsidRPr="00FE5BBF" w:rsidRDefault="00AC0901" w:rsidP="00D06732">
            <w:pPr>
              <w:pStyle w:val="KeinLeerraum"/>
              <w:rPr>
                <w:b/>
              </w:rPr>
            </w:pPr>
            <w:r>
              <w:rPr>
                <w:b/>
              </w:rPr>
              <w:t>Betroffene</w:t>
            </w:r>
          </w:p>
        </w:tc>
        <w:tc>
          <w:tcPr>
            <w:tcW w:w="1701" w:type="dxa"/>
          </w:tcPr>
          <w:p w14:paraId="50DF1713" w14:textId="77777777" w:rsidR="00AC0901" w:rsidRPr="00FE5BBF" w:rsidRDefault="00AC0901" w:rsidP="00D06732">
            <w:pPr>
              <w:pStyle w:val="KeinLeerraum"/>
              <w:rPr>
                <w:b/>
              </w:rPr>
            </w:pPr>
            <w:r w:rsidRPr="00FE5BBF">
              <w:rPr>
                <w:b/>
              </w:rPr>
              <w:t>Datenkat.</w:t>
            </w:r>
          </w:p>
        </w:tc>
        <w:tc>
          <w:tcPr>
            <w:tcW w:w="3969" w:type="dxa"/>
          </w:tcPr>
          <w:p w14:paraId="198506DA" w14:textId="77777777" w:rsidR="00AC0901" w:rsidRPr="00FE5BBF" w:rsidRDefault="00AC0901" w:rsidP="00D06732">
            <w:pPr>
              <w:pStyle w:val="KeinLeerraum"/>
              <w:rPr>
                <w:b/>
              </w:rPr>
            </w:pPr>
            <w:r w:rsidRPr="00FE5BBF">
              <w:rPr>
                <w:b/>
              </w:rPr>
              <w:t>Wo werden sie gespeichert</w:t>
            </w:r>
          </w:p>
        </w:tc>
        <w:tc>
          <w:tcPr>
            <w:tcW w:w="2155" w:type="dxa"/>
          </w:tcPr>
          <w:p w14:paraId="1F648F98" w14:textId="77777777" w:rsidR="00AC0901" w:rsidRPr="00FE5BBF" w:rsidRDefault="00AC0901" w:rsidP="00D06732">
            <w:pPr>
              <w:pStyle w:val="KeinLeerraum"/>
              <w:rPr>
                <w:b/>
              </w:rPr>
            </w:pPr>
            <w:r>
              <w:rPr>
                <w:b/>
              </w:rPr>
              <w:t>Empfängerkategorie</w:t>
            </w:r>
          </w:p>
        </w:tc>
      </w:tr>
      <w:tr w:rsidR="00A64984" w:rsidRPr="00073471" w14:paraId="5475CB11" w14:textId="77777777" w:rsidTr="00DF5CB0">
        <w:tc>
          <w:tcPr>
            <w:tcW w:w="1413" w:type="dxa"/>
          </w:tcPr>
          <w:p w14:paraId="54B01DA8" w14:textId="77777777" w:rsidR="00A64984" w:rsidRPr="00073471" w:rsidRDefault="00A64984" w:rsidP="00DF5CB0">
            <w:pPr>
              <w:pStyle w:val="KeinLeerraum"/>
              <w:rPr>
                <w:b/>
              </w:rPr>
            </w:pPr>
            <w:r w:rsidRPr="00073471">
              <w:rPr>
                <w:b/>
              </w:rPr>
              <w:t xml:space="preserve">A </w:t>
            </w:r>
            <w:r>
              <w:rPr>
                <w:b/>
              </w:rPr>
              <w:t>-E</w:t>
            </w:r>
          </w:p>
        </w:tc>
        <w:tc>
          <w:tcPr>
            <w:tcW w:w="1701" w:type="dxa"/>
          </w:tcPr>
          <w:p w14:paraId="036E92DF" w14:textId="2160D535" w:rsidR="00A64984" w:rsidRPr="00073471" w:rsidRDefault="00A64984" w:rsidP="00DF5CB0">
            <w:pPr>
              <w:pStyle w:val="KeinLeerraum"/>
            </w:pPr>
            <w:r>
              <w:t xml:space="preserve">a - </w:t>
            </w:r>
            <w:r w:rsidR="00292390">
              <w:t>i</w:t>
            </w:r>
          </w:p>
        </w:tc>
        <w:tc>
          <w:tcPr>
            <w:tcW w:w="3969" w:type="dxa"/>
          </w:tcPr>
          <w:p w14:paraId="44052A83" w14:textId="77777777" w:rsidR="00A64984" w:rsidRPr="00073471" w:rsidRDefault="00A64984" w:rsidP="00DF5CB0">
            <w:pPr>
              <w:pStyle w:val="KeinLeerraum"/>
            </w:pPr>
            <w:r>
              <w:t>Versperrte Archivräume, Server</w:t>
            </w:r>
          </w:p>
        </w:tc>
        <w:tc>
          <w:tcPr>
            <w:tcW w:w="2155" w:type="dxa"/>
          </w:tcPr>
          <w:p w14:paraId="153CB198" w14:textId="77777777" w:rsidR="00A64984" w:rsidRPr="00073471" w:rsidRDefault="00A64984" w:rsidP="00DF5CB0">
            <w:pPr>
              <w:pStyle w:val="KeinLeerraum"/>
            </w:pPr>
            <w:r>
              <w:t>5 im Anlassfall</w:t>
            </w:r>
          </w:p>
        </w:tc>
      </w:tr>
    </w:tbl>
    <w:p w14:paraId="45FC2384" w14:textId="77777777" w:rsidR="005E19C5" w:rsidRPr="00FE5BBF" w:rsidRDefault="005E19C5" w:rsidP="00035679">
      <w:pPr>
        <w:pStyle w:val="Text"/>
      </w:pPr>
    </w:p>
    <w:p w14:paraId="74EB5EB5" w14:textId="77777777" w:rsidR="005E19C5" w:rsidRPr="00FE5BBF" w:rsidRDefault="005E19C5" w:rsidP="00035679">
      <w:pPr>
        <w:pStyle w:val="Text"/>
      </w:pPr>
    </w:p>
    <w:p w14:paraId="049D4B35" w14:textId="77777777" w:rsidR="005E19C5" w:rsidRPr="00FE5BBF" w:rsidRDefault="005E19C5" w:rsidP="005E19C5">
      <w:pPr>
        <w:rPr>
          <w:rFonts w:ascii="Arial Narrow" w:hAnsi="Arial Narrow"/>
        </w:rPr>
      </w:pPr>
      <w:r w:rsidRPr="00FE5BBF">
        <w:rPr>
          <w:rFonts w:ascii="Arial Narrow" w:hAnsi="Arial Narrow"/>
        </w:rPr>
        <w:br w:type="page"/>
      </w:r>
    </w:p>
    <w:p w14:paraId="215AD0B3" w14:textId="77777777" w:rsidR="00747B44" w:rsidRPr="00FE5BBF" w:rsidRDefault="00747B44" w:rsidP="00747B44">
      <w:pPr>
        <w:pStyle w:val="berschrift1"/>
        <w:rPr>
          <w:rFonts w:ascii="Arial Narrow" w:hAnsi="Arial Narrow"/>
        </w:rPr>
      </w:pPr>
      <w:r w:rsidRPr="00FE5BBF">
        <w:rPr>
          <w:rFonts w:ascii="Arial Narrow" w:hAnsi="Arial Narrow"/>
        </w:rPr>
        <w:lastRenderedPageBreak/>
        <w:t>Auftragsverarbeiter</w:t>
      </w:r>
      <w:r w:rsidR="00914F2C" w:rsidRPr="00FE5BBF">
        <w:rPr>
          <w:rFonts w:ascii="Arial Narrow" w:hAnsi="Arial Narrow"/>
        </w:rPr>
        <w:t xml:space="preserve"> VERZEICHNIS</w:t>
      </w:r>
    </w:p>
    <w:p w14:paraId="34052F75" w14:textId="77777777" w:rsidR="005267D5" w:rsidRDefault="005267D5" w:rsidP="00035679">
      <w:pPr>
        <w:pStyle w:val="Text"/>
      </w:pPr>
    </w:p>
    <w:p w14:paraId="45FA5978" w14:textId="77777777" w:rsidR="00747B44" w:rsidRPr="00FE5BBF" w:rsidRDefault="00B1161A" w:rsidP="00035679">
      <w:pPr>
        <w:pStyle w:val="Text"/>
      </w:pPr>
      <w:r w:rsidRPr="00FE5BBF">
        <w:t>Die folgende Liste enthält all jene Die</w:t>
      </w:r>
      <w:r w:rsidR="004E6FE3" w:rsidRPr="00FE5BBF">
        <w:t>nstleister</w:t>
      </w:r>
      <w:r w:rsidR="00C13D18" w:rsidRPr="00FE5BBF">
        <w:t xml:space="preserve"> bzw. </w:t>
      </w:r>
      <w:r w:rsidR="00933E75" w:rsidRPr="00FE5BBF">
        <w:t>web</w:t>
      </w:r>
      <w:r w:rsidR="00C13D18" w:rsidRPr="00FE5BBF">
        <w:t>basierte Services</w:t>
      </w:r>
      <w:r w:rsidRPr="00FE5BBF">
        <w:t xml:space="preserve">, die </w:t>
      </w:r>
      <w:r w:rsidR="00D144EB">
        <w:t>uns</w:t>
      </w:r>
      <w:r w:rsidRPr="00FE5BBF">
        <w:t xml:space="preserve"> als Auftragsverarbeiter bei der Abwicklung </w:t>
      </w:r>
      <w:r w:rsidR="00D144EB">
        <w:t>unserer</w:t>
      </w:r>
      <w:r w:rsidRPr="00FE5BBF">
        <w:t xml:space="preserve"> Geschäfte unterstützen</w:t>
      </w:r>
      <w:r w:rsidR="00C93CB7" w:rsidRPr="00FE5BBF">
        <w:t>.</w:t>
      </w:r>
    </w:p>
    <w:p w14:paraId="304732C0" w14:textId="77777777" w:rsidR="00C93CB7" w:rsidRPr="00FE5BBF" w:rsidRDefault="00C93CB7" w:rsidP="00035679">
      <w:pPr>
        <w:pStyle w:val="Text"/>
      </w:pPr>
      <w:r w:rsidRPr="00FE5BBF">
        <w:t xml:space="preserve">Dabei wurde bei allen eine umfassende Prüfung im Hinblick auf </w:t>
      </w:r>
      <w:r w:rsidR="00EB2C56" w:rsidRPr="00FE5BBF">
        <w:t>Vertrauenswürdigkeit</w:t>
      </w:r>
      <w:r w:rsidRPr="00FE5BBF">
        <w:t xml:space="preserve"> un</w:t>
      </w:r>
      <w:r w:rsidR="00EB2C56" w:rsidRPr="00FE5BBF">
        <w:t>d Unbescholtenheit durchgeführt.</w:t>
      </w:r>
    </w:p>
    <w:p w14:paraId="3672C7A4" w14:textId="77777777" w:rsidR="005B1824" w:rsidRPr="00FE5BBF" w:rsidRDefault="009663F2" w:rsidP="00035679">
      <w:pPr>
        <w:pStyle w:val="Text"/>
      </w:pPr>
      <w:r w:rsidRPr="00FE5BBF">
        <w:t>Ein eigener Auftragsverarbeitervertrag wurde nur mit ausgewählten Partnern abgeschlossen</w:t>
      </w:r>
      <w:r w:rsidR="005B1824" w:rsidRPr="00FE5BBF">
        <w:t>.</w:t>
      </w:r>
    </w:p>
    <w:p w14:paraId="6C61BAE3" w14:textId="77777777" w:rsidR="009663F2" w:rsidRPr="00FE5BBF" w:rsidRDefault="005B1824" w:rsidP="00035679">
      <w:pPr>
        <w:pStyle w:val="Text"/>
      </w:pPr>
      <w:r w:rsidRPr="00FE5BBF">
        <w:t>B</w:t>
      </w:r>
      <w:r w:rsidR="009663F2" w:rsidRPr="00FE5BBF">
        <w:t xml:space="preserve">ei allen anderen wurden die </w:t>
      </w:r>
      <w:r w:rsidR="00010CFF" w:rsidRPr="00FE5BBF">
        <w:t xml:space="preserve">veröffentlichten </w:t>
      </w:r>
      <w:r w:rsidR="009663F2" w:rsidRPr="00FE5BBF">
        <w:t>Datenschutzrichtlinien</w:t>
      </w:r>
      <w:r w:rsidR="00010CFF" w:rsidRPr="00FE5BBF">
        <w:t>/Nutzungsvereinbarungen</w:t>
      </w:r>
      <w:r w:rsidR="009663F2" w:rsidRPr="00FE5BBF">
        <w:t xml:space="preserve"> </w:t>
      </w:r>
      <w:r w:rsidR="00A262C1" w:rsidRPr="00FE5BBF">
        <w:t xml:space="preserve">auf DSGVO-Konformität </w:t>
      </w:r>
      <w:r w:rsidR="009663F2" w:rsidRPr="00FE5BBF">
        <w:t>überprüft und abgespeichert.</w:t>
      </w:r>
    </w:p>
    <w:p w14:paraId="7C4B8E46" w14:textId="77777777" w:rsidR="00C93CB7" w:rsidRDefault="009235EF" w:rsidP="00035679">
      <w:pPr>
        <w:pStyle w:val="Text"/>
      </w:pPr>
      <w:r>
        <w:t>Es</w:t>
      </w:r>
      <w:r w:rsidR="00C93CB7" w:rsidRPr="00FE5BBF">
        <w:t xml:space="preserve"> kann</w:t>
      </w:r>
      <w:r>
        <w:t xml:space="preserve"> bei allen Partnern</w:t>
      </w:r>
      <w:r w:rsidR="00C93CB7" w:rsidRPr="00FE5BBF">
        <w:t xml:space="preserve"> von einem angemessenen Datenschutzniveau ausgegangen werden.</w:t>
      </w:r>
    </w:p>
    <w:p w14:paraId="799DFE59" w14:textId="77777777" w:rsidR="00C13D18" w:rsidRPr="00FE5BBF" w:rsidRDefault="00C13D18" w:rsidP="00035679">
      <w:pPr>
        <w:pStyle w:val="Text"/>
      </w:pPr>
    </w:p>
    <w:tbl>
      <w:tblPr>
        <w:tblStyle w:val="Tabellenraster"/>
        <w:tblW w:w="9498" w:type="dxa"/>
        <w:tblInd w:w="-113" w:type="dxa"/>
        <w:tblLayout w:type="fixed"/>
        <w:tblLook w:val="04A0" w:firstRow="1" w:lastRow="0" w:firstColumn="1" w:lastColumn="0" w:noHBand="0" w:noVBand="1"/>
      </w:tblPr>
      <w:tblGrid>
        <w:gridCol w:w="2518"/>
        <w:gridCol w:w="3373"/>
        <w:gridCol w:w="2239"/>
        <w:gridCol w:w="1368"/>
      </w:tblGrid>
      <w:tr w:rsidR="002B1F92" w:rsidRPr="00FE5BBF" w14:paraId="3DB61397" w14:textId="77777777" w:rsidTr="00CC0635">
        <w:tc>
          <w:tcPr>
            <w:tcW w:w="2518" w:type="dxa"/>
          </w:tcPr>
          <w:p w14:paraId="3D33A454" w14:textId="77777777" w:rsidR="002B1F92" w:rsidRPr="00FD0D2B" w:rsidRDefault="002B1F92" w:rsidP="00FD0D2B">
            <w:pPr>
              <w:rPr>
                <w:rFonts w:ascii="Arial Narrow" w:hAnsi="Arial Narrow"/>
              </w:rPr>
            </w:pPr>
          </w:p>
        </w:tc>
        <w:tc>
          <w:tcPr>
            <w:tcW w:w="3373" w:type="dxa"/>
          </w:tcPr>
          <w:p w14:paraId="0133F812" w14:textId="77777777" w:rsidR="002B1F92" w:rsidRPr="00FD0D2B" w:rsidRDefault="002B1F92" w:rsidP="00FD0D2B">
            <w:pPr>
              <w:rPr>
                <w:rFonts w:ascii="Arial Narrow" w:hAnsi="Arial Narrow"/>
              </w:rPr>
            </w:pPr>
            <w:r w:rsidRPr="00FD0D2B">
              <w:rPr>
                <w:rFonts w:ascii="Arial Narrow" w:hAnsi="Arial Narrow"/>
              </w:rPr>
              <w:t>Zweck / Erklärung</w:t>
            </w:r>
          </w:p>
        </w:tc>
        <w:tc>
          <w:tcPr>
            <w:tcW w:w="2239" w:type="dxa"/>
          </w:tcPr>
          <w:p w14:paraId="41C07DF1" w14:textId="77777777" w:rsidR="002B1F92" w:rsidRPr="00FD0D2B" w:rsidRDefault="00FC534B" w:rsidP="00FD0D2B">
            <w:pPr>
              <w:rPr>
                <w:rFonts w:ascii="Arial Narrow" w:hAnsi="Arial Narrow"/>
              </w:rPr>
            </w:pPr>
            <w:r w:rsidRPr="00FD0D2B">
              <w:rPr>
                <w:rFonts w:ascii="Arial Narrow" w:hAnsi="Arial Narrow"/>
              </w:rPr>
              <w:t xml:space="preserve">Eigener </w:t>
            </w:r>
            <w:r w:rsidR="00AB554C" w:rsidRPr="00FD0D2B">
              <w:rPr>
                <w:rFonts w:ascii="Arial Narrow" w:hAnsi="Arial Narrow"/>
              </w:rPr>
              <w:t>Vertrag vorhanden?</w:t>
            </w:r>
          </w:p>
        </w:tc>
        <w:tc>
          <w:tcPr>
            <w:tcW w:w="1368" w:type="dxa"/>
          </w:tcPr>
          <w:p w14:paraId="10AC5142" w14:textId="77777777" w:rsidR="002B1F92" w:rsidRPr="00FD0D2B" w:rsidRDefault="002B1F92" w:rsidP="00FD0D2B">
            <w:pPr>
              <w:rPr>
                <w:rFonts w:ascii="Arial Narrow" w:hAnsi="Arial Narrow"/>
              </w:rPr>
            </w:pPr>
            <w:r w:rsidRPr="00FD0D2B">
              <w:rPr>
                <w:rFonts w:ascii="Arial Narrow" w:hAnsi="Arial Narrow"/>
              </w:rPr>
              <w:t>Weitergabe in ein Drittland?</w:t>
            </w:r>
          </w:p>
        </w:tc>
      </w:tr>
      <w:tr w:rsidR="002B1F92" w:rsidRPr="00FE5BBF" w14:paraId="45AC0F92" w14:textId="77777777" w:rsidTr="00CC0635">
        <w:tc>
          <w:tcPr>
            <w:tcW w:w="2518" w:type="dxa"/>
          </w:tcPr>
          <w:p w14:paraId="0D1A4DB1" w14:textId="77777777" w:rsidR="002B1F92" w:rsidRPr="00FD0D2B" w:rsidRDefault="002B1F92" w:rsidP="00FD0D2B">
            <w:pPr>
              <w:rPr>
                <w:rFonts w:ascii="Arial Narrow" w:hAnsi="Arial Narrow"/>
              </w:rPr>
            </w:pPr>
            <w:r w:rsidRPr="00FD0D2B">
              <w:rPr>
                <w:rFonts w:ascii="Arial Narrow" w:hAnsi="Arial Narrow"/>
              </w:rPr>
              <w:t>Homepage-</w:t>
            </w:r>
            <w:r w:rsidR="00CC0635">
              <w:rPr>
                <w:rFonts w:ascii="Arial Narrow" w:hAnsi="Arial Narrow"/>
              </w:rPr>
              <w:t>Hosting-Provider</w:t>
            </w:r>
          </w:p>
        </w:tc>
        <w:tc>
          <w:tcPr>
            <w:tcW w:w="3373" w:type="dxa"/>
          </w:tcPr>
          <w:p w14:paraId="45233DDE" w14:textId="77777777" w:rsidR="00BF7C40" w:rsidRPr="00FD0D2B" w:rsidRDefault="00CC0635" w:rsidP="00FD0D2B">
            <w:pPr>
              <w:rPr>
                <w:rFonts w:ascii="Arial Narrow" w:hAnsi="Arial Narrow"/>
              </w:rPr>
            </w:pPr>
            <w:r>
              <w:rPr>
                <w:rFonts w:ascii="Arial Narrow" w:hAnsi="Arial Narrow"/>
              </w:rPr>
              <w:t>Hosting der Homepage und Mailadresse</w:t>
            </w:r>
          </w:p>
        </w:tc>
        <w:tc>
          <w:tcPr>
            <w:tcW w:w="2239" w:type="dxa"/>
          </w:tcPr>
          <w:p w14:paraId="74093AD2" w14:textId="77777777" w:rsidR="002B1F92" w:rsidRPr="00FD0D2B" w:rsidRDefault="002B1F92" w:rsidP="00FD0D2B">
            <w:pPr>
              <w:rPr>
                <w:rFonts w:ascii="Arial Narrow" w:hAnsi="Arial Narrow"/>
                <w:highlight w:val="yellow"/>
              </w:rPr>
            </w:pPr>
          </w:p>
        </w:tc>
        <w:tc>
          <w:tcPr>
            <w:tcW w:w="1368" w:type="dxa"/>
          </w:tcPr>
          <w:p w14:paraId="21228DF1" w14:textId="77777777" w:rsidR="002B1F92" w:rsidRPr="00B2273E" w:rsidRDefault="002B1F92" w:rsidP="00FD0D2B">
            <w:pPr>
              <w:rPr>
                <w:rFonts w:ascii="Arial Narrow" w:hAnsi="Arial Narrow"/>
              </w:rPr>
            </w:pPr>
          </w:p>
        </w:tc>
      </w:tr>
      <w:tr w:rsidR="002B1F92" w:rsidRPr="00FE5BBF" w14:paraId="22B48E90" w14:textId="77777777" w:rsidTr="00CC0635">
        <w:tc>
          <w:tcPr>
            <w:tcW w:w="2518" w:type="dxa"/>
          </w:tcPr>
          <w:p w14:paraId="74DE36A4" w14:textId="77777777" w:rsidR="00F46AC2" w:rsidRPr="00FD0D2B" w:rsidRDefault="002B1F92" w:rsidP="00CC0635">
            <w:pPr>
              <w:rPr>
                <w:rFonts w:ascii="Arial Narrow" w:hAnsi="Arial Narrow"/>
              </w:rPr>
            </w:pPr>
            <w:r w:rsidRPr="00FD0D2B">
              <w:rPr>
                <w:rFonts w:ascii="Arial Narrow" w:hAnsi="Arial Narrow"/>
              </w:rPr>
              <w:t>Newsletter</w:t>
            </w:r>
            <w:r w:rsidR="009235EF" w:rsidRPr="00FD0D2B">
              <w:rPr>
                <w:rFonts w:ascii="Arial Narrow" w:hAnsi="Arial Narrow"/>
              </w:rPr>
              <w:t>tool</w:t>
            </w:r>
          </w:p>
        </w:tc>
        <w:tc>
          <w:tcPr>
            <w:tcW w:w="3373" w:type="dxa"/>
          </w:tcPr>
          <w:p w14:paraId="0BE33348" w14:textId="77777777" w:rsidR="002B1F92" w:rsidRPr="00FD0D2B" w:rsidRDefault="002B1F92" w:rsidP="00FD0D2B">
            <w:pPr>
              <w:rPr>
                <w:rFonts w:ascii="Arial Narrow" w:hAnsi="Arial Narrow"/>
              </w:rPr>
            </w:pPr>
            <w:r w:rsidRPr="00FD0D2B">
              <w:rPr>
                <w:rFonts w:ascii="Arial Narrow" w:hAnsi="Arial Narrow"/>
              </w:rPr>
              <w:t>Name &amp; Mailadresse zum Zweck des Versands von Newslettern &amp; Informationen</w:t>
            </w:r>
          </w:p>
          <w:p w14:paraId="263314D2" w14:textId="77777777" w:rsidR="003C13AA" w:rsidRPr="00FD0D2B" w:rsidRDefault="003C13AA" w:rsidP="00FD0D2B">
            <w:pPr>
              <w:rPr>
                <w:rFonts w:ascii="Arial Narrow" w:hAnsi="Arial Narrow"/>
              </w:rPr>
            </w:pPr>
            <w:r w:rsidRPr="00FD0D2B">
              <w:rPr>
                <w:rFonts w:ascii="Arial Narrow" w:hAnsi="Arial Narrow"/>
              </w:rPr>
              <w:t xml:space="preserve">Die </w:t>
            </w:r>
            <w:r w:rsidR="00F00B7C" w:rsidRPr="00FD0D2B">
              <w:rPr>
                <w:rFonts w:ascii="Arial Narrow" w:hAnsi="Arial Narrow"/>
              </w:rPr>
              <w:t>Newsletter</w:t>
            </w:r>
            <w:r w:rsidRPr="00FD0D2B">
              <w:rPr>
                <w:rFonts w:ascii="Arial Narrow" w:hAnsi="Arial Narrow"/>
              </w:rPr>
              <w:t>-Einstellungen wurden auf das maximal mögliche Datenschutzniveau gemacht.</w:t>
            </w:r>
          </w:p>
        </w:tc>
        <w:tc>
          <w:tcPr>
            <w:tcW w:w="2239" w:type="dxa"/>
          </w:tcPr>
          <w:p w14:paraId="10B27098" w14:textId="77777777" w:rsidR="002B1F92" w:rsidRPr="00FD0D2B" w:rsidRDefault="002B1F92" w:rsidP="00FD0D2B">
            <w:pPr>
              <w:rPr>
                <w:rFonts w:ascii="Arial Narrow" w:hAnsi="Arial Narrow"/>
              </w:rPr>
            </w:pPr>
          </w:p>
        </w:tc>
        <w:tc>
          <w:tcPr>
            <w:tcW w:w="1368" w:type="dxa"/>
          </w:tcPr>
          <w:p w14:paraId="28962274" w14:textId="77777777" w:rsidR="002B1F92" w:rsidRPr="00B2273E" w:rsidRDefault="002B1F92" w:rsidP="00FD0D2B">
            <w:pPr>
              <w:rPr>
                <w:rFonts w:ascii="Arial Narrow" w:hAnsi="Arial Narrow"/>
              </w:rPr>
            </w:pPr>
          </w:p>
        </w:tc>
      </w:tr>
      <w:tr w:rsidR="00CC0635" w:rsidRPr="00FE5BBF" w14:paraId="1FB24E78" w14:textId="77777777" w:rsidTr="00CC0635">
        <w:tc>
          <w:tcPr>
            <w:tcW w:w="2518" w:type="dxa"/>
          </w:tcPr>
          <w:p w14:paraId="03CDFCAA" w14:textId="77777777" w:rsidR="00CC0635" w:rsidRDefault="00CC0635" w:rsidP="00CC0635">
            <w:pPr>
              <w:rPr>
                <w:rFonts w:ascii="Arial Narrow" w:hAnsi="Arial Narrow"/>
              </w:rPr>
            </w:pPr>
            <w:r>
              <w:rPr>
                <w:rFonts w:ascii="Arial Narrow" w:hAnsi="Arial Narrow"/>
              </w:rPr>
              <w:t>EDV-Dienstleister</w:t>
            </w:r>
          </w:p>
          <w:p w14:paraId="1062AAC7" w14:textId="77777777" w:rsidR="00852FC5" w:rsidRPr="00FD0D2B" w:rsidRDefault="00852FC5" w:rsidP="00CC0635">
            <w:pPr>
              <w:rPr>
                <w:rFonts w:ascii="Arial Narrow" w:hAnsi="Arial Narrow"/>
              </w:rPr>
            </w:pPr>
          </w:p>
        </w:tc>
        <w:tc>
          <w:tcPr>
            <w:tcW w:w="3373" w:type="dxa"/>
          </w:tcPr>
          <w:p w14:paraId="343E3D6E" w14:textId="77777777" w:rsidR="00CC0635" w:rsidRPr="00FD0D2B" w:rsidRDefault="00CC0635" w:rsidP="00FD0D2B">
            <w:pPr>
              <w:rPr>
                <w:rFonts w:ascii="Arial Narrow" w:hAnsi="Arial Narrow"/>
              </w:rPr>
            </w:pPr>
          </w:p>
        </w:tc>
        <w:tc>
          <w:tcPr>
            <w:tcW w:w="2239" w:type="dxa"/>
          </w:tcPr>
          <w:p w14:paraId="52C77416" w14:textId="77777777" w:rsidR="00CC0635" w:rsidRPr="00FD0D2B" w:rsidRDefault="00CC0635" w:rsidP="00FD0D2B">
            <w:pPr>
              <w:rPr>
                <w:rFonts w:ascii="Arial Narrow" w:hAnsi="Arial Narrow"/>
              </w:rPr>
            </w:pPr>
          </w:p>
        </w:tc>
        <w:tc>
          <w:tcPr>
            <w:tcW w:w="1368" w:type="dxa"/>
          </w:tcPr>
          <w:p w14:paraId="48BD42A3" w14:textId="77777777" w:rsidR="00CC0635" w:rsidRPr="00B2273E" w:rsidRDefault="00CC0635" w:rsidP="00FD0D2B">
            <w:pPr>
              <w:rPr>
                <w:rFonts w:ascii="Arial Narrow" w:hAnsi="Arial Narrow"/>
              </w:rPr>
            </w:pPr>
          </w:p>
        </w:tc>
      </w:tr>
      <w:tr w:rsidR="003E44E3" w:rsidRPr="00FE5BBF" w14:paraId="1CDF1E43" w14:textId="77777777" w:rsidTr="00CC0635">
        <w:tc>
          <w:tcPr>
            <w:tcW w:w="2518" w:type="dxa"/>
          </w:tcPr>
          <w:p w14:paraId="1679109C" w14:textId="77777777" w:rsidR="003E44E3" w:rsidRDefault="003E44E3" w:rsidP="00FD0D2B">
            <w:pPr>
              <w:rPr>
                <w:rFonts w:ascii="Arial Narrow" w:hAnsi="Arial Narrow"/>
              </w:rPr>
            </w:pPr>
            <w:r>
              <w:rPr>
                <w:rFonts w:ascii="Arial Narrow" w:hAnsi="Arial Narrow"/>
              </w:rPr>
              <w:t>Reinigungsunternehmen</w:t>
            </w:r>
          </w:p>
          <w:p w14:paraId="3D7F014C" w14:textId="77777777" w:rsidR="00852FC5" w:rsidRPr="00FD0D2B" w:rsidRDefault="00852FC5" w:rsidP="00FD0D2B">
            <w:pPr>
              <w:rPr>
                <w:rFonts w:ascii="Arial Narrow" w:hAnsi="Arial Narrow"/>
              </w:rPr>
            </w:pPr>
          </w:p>
        </w:tc>
        <w:tc>
          <w:tcPr>
            <w:tcW w:w="3373" w:type="dxa"/>
          </w:tcPr>
          <w:p w14:paraId="4C61852B" w14:textId="77777777" w:rsidR="003E44E3" w:rsidRPr="00FD0D2B" w:rsidRDefault="003E44E3" w:rsidP="00FD0D2B">
            <w:pPr>
              <w:rPr>
                <w:rFonts w:ascii="Arial Narrow" w:hAnsi="Arial Narrow"/>
              </w:rPr>
            </w:pPr>
          </w:p>
        </w:tc>
        <w:tc>
          <w:tcPr>
            <w:tcW w:w="2239" w:type="dxa"/>
          </w:tcPr>
          <w:p w14:paraId="543EA42D" w14:textId="77777777" w:rsidR="003E44E3" w:rsidRPr="00FD0D2B" w:rsidRDefault="003E44E3" w:rsidP="00FD0D2B">
            <w:pPr>
              <w:rPr>
                <w:rFonts w:ascii="Arial Narrow" w:hAnsi="Arial Narrow"/>
              </w:rPr>
            </w:pPr>
          </w:p>
        </w:tc>
        <w:tc>
          <w:tcPr>
            <w:tcW w:w="1368" w:type="dxa"/>
          </w:tcPr>
          <w:p w14:paraId="022D3F39" w14:textId="77777777" w:rsidR="003E44E3" w:rsidRPr="00B2273E" w:rsidRDefault="003E44E3" w:rsidP="00FD0D2B">
            <w:pPr>
              <w:rPr>
                <w:rFonts w:ascii="Arial Narrow" w:hAnsi="Arial Narrow"/>
              </w:rPr>
            </w:pPr>
          </w:p>
        </w:tc>
      </w:tr>
      <w:tr w:rsidR="00CC0635" w:rsidRPr="00FE5BBF" w14:paraId="2CB77618" w14:textId="77777777" w:rsidTr="00CC0635">
        <w:tc>
          <w:tcPr>
            <w:tcW w:w="2518" w:type="dxa"/>
          </w:tcPr>
          <w:p w14:paraId="3698BECB" w14:textId="77777777" w:rsidR="00CC0635" w:rsidRDefault="00CC0635" w:rsidP="00FD0D2B">
            <w:pPr>
              <w:rPr>
                <w:rFonts w:ascii="Arial Narrow" w:hAnsi="Arial Narrow"/>
              </w:rPr>
            </w:pPr>
            <w:r>
              <w:rPr>
                <w:rFonts w:ascii="Arial Narrow" w:hAnsi="Arial Narrow"/>
              </w:rPr>
              <w:t>Entsorgungsunternehmen</w:t>
            </w:r>
          </w:p>
          <w:p w14:paraId="1CDC430C" w14:textId="77777777" w:rsidR="00852FC5" w:rsidRDefault="00852FC5" w:rsidP="00FD0D2B">
            <w:pPr>
              <w:rPr>
                <w:rFonts w:ascii="Arial Narrow" w:hAnsi="Arial Narrow"/>
              </w:rPr>
            </w:pPr>
          </w:p>
        </w:tc>
        <w:tc>
          <w:tcPr>
            <w:tcW w:w="3373" w:type="dxa"/>
          </w:tcPr>
          <w:p w14:paraId="4904D9E8" w14:textId="77777777" w:rsidR="00CC0635" w:rsidRPr="00FD0D2B" w:rsidRDefault="00CC0635" w:rsidP="00FD0D2B">
            <w:pPr>
              <w:rPr>
                <w:rFonts w:ascii="Arial Narrow" w:hAnsi="Arial Narrow"/>
              </w:rPr>
            </w:pPr>
          </w:p>
        </w:tc>
        <w:tc>
          <w:tcPr>
            <w:tcW w:w="2239" w:type="dxa"/>
          </w:tcPr>
          <w:p w14:paraId="5A287C1C" w14:textId="77777777" w:rsidR="00CC0635" w:rsidRPr="00FD0D2B" w:rsidRDefault="00CC0635" w:rsidP="00FD0D2B">
            <w:pPr>
              <w:rPr>
                <w:rFonts w:ascii="Arial Narrow" w:hAnsi="Arial Narrow"/>
              </w:rPr>
            </w:pPr>
          </w:p>
        </w:tc>
        <w:tc>
          <w:tcPr>
            <w:tcW w:w="1368" w:type="dxa"/>
          </w:tcPr>
          <w:p w14:paraId="5E2E2E6A" w14:textId="77777777" w:rsidR="00CC0635" w:rsidRPr="00B2273E" w:rsidRDefault="00CC0635" w:rsidP="00FD0D2B">
            <w:pPr>
              <w:rPr>
                <w:rFonts w:ascii="Arial Narrow" w:hAnsi="Arial Narrow"/>
              </w:rPr>
            </w:pPr>
          </w:p>
        </w:tc>
      </w:tr>
      <w:tr w:rsidR="00CF0DBC" w:rsidRPr="00FE5BBF" w14:paraId="70A6FE76" w14:textId="77777777" w:rsidTr="00CC0635">
        <w:tc>
          <w:tcPr>
            <w:tcW w:w="2518" w:type="dxa"/>
          </w:tcPr>
          <w:p w14:paraId="153A4B8A" w14:textId="77777777" w:rsidR="00CF0DBC" w:rsidRDefault="00CF0DBC" w:rsidP="00FD0D2B">
            <w:pPr>
              <w:rPr>
                <w:rFonts w:ascii="Arial Narrow" w:hAnsi="Arial Narrow"/>
              </w:rPr>
            </w:pPr>
            <w:r>
              <w:rPr>
                <w:rFonts w:ascii="Arial Narrow" w:hAnsi="Arial Narrow"/>
              </w:rPr>
              <w:t>Buchhaltungssoftware</w:t>
            </w:r>
          </w:p>
        </w:tc>
        <w:tc>
          <w:tcPr>
            <w:tcW w:w="3373" w:type="dxa"/>
          </w:tcPr>
          <w:p w14:paraId="7870B848" w14:textId="77777777" w:rsidR="00CF0DBC" w:rsidRPr="00FD0D2B" w:rsidRDefault="00CF0DBC" w:rsidP="00FD0D2B">
            <w:pPr>
              <w:rPr>
                <w:rFonts w:ascii="Arial Narrow" w:hAnsi="Arial Narrow"/>
              </w:rPr>
            </w:pPr>
          </w:p>
        </w:tc>
        <w:tc>
          <w:tcPr>
            <w:tcW w:w="2239" w:type="dxa"/>
          </w:tcPr>
          <w:p w14:paraId="175AA97B" w14:textId="77777777" w:rsidR="00CF0DBC" w:rsidRPr="00FD0D2B" w:rsidRDefault="00CF0DBC" w:rsidP="00FD0D2B">
            <w:pPr>
              <w:rPr>
                <w:rFonts w:ascii="Arial Narrow" w:hAnsi="Arial Narrow"/>
              </w:rPr>
            </w:pPr>
          </w:p>
        </w:tc>
        <w:tc>
          <w:tcPr>
            <w:tcW w:w="1368" w:type="dxa"/>
          </w:tcPr>
          <w:p w14:paraId="0C2488F6" w14:textId="77777777" w:rsidR="00CF0DBC" w:rsidRPr="00B2273E" w:rsidRDefault="00CF0DBC" w:rsidP="00FD0D2B">
            <w:pPr>
              <w:rPr>
                <w:rFonts w:ascii="Arial Narrow" w:hAnsi="Arial Narrow"/>
              </w:rPr>
            </w:pPr>
          </w:p>
        </w:tc>
      </w:tr>
      <w:tr w:rsidR="00CF0DBC" w:rsidRPr="00FE5BBF" w14:paraId="7AC0DF28" w14:textId="77777777" w:rsidTr="00DF5CB0">
        <w:tc>
          <w:tcPr>
            <w:tcW w:w="2518" w:type="dxa"/>
          </w:tcPr>
          <w:p w14:paraId="517CDE71" w14:textId="77777777" w:rsidR="00CF0DBC" w:rsidRPr="00FD0D2B" w:rsidRDefault="00CF0DBC" w:rsidP="00DF5CB0">
            <w:pPr>
              <w:rPr>
                <w:rFonts w:ascii="Arial Narrow" w:hAnsi="Arial Narrow"/>
              </w:rPr>
            </w:pPr>
            <w:r w:rsidRPr="00FD0D2B">
              <w:rPr>
                <w:rFonts w:ascii="Arial Narrow" w:hAnsi="Arial Narrow"/>
              </w:rPr>
              <w:t>Steuerberater</w:t>
            </w:r>
          </w:p>
        </w:tc>
        <w:tc>
          <w:tcPr>
            <w:tcW w:w="3373" w:type="dxa"/>
          </w:tcPr>
          <w:p w14:paraId="3E6E6C58" w14:textId="77777777" w:rsidR="00CF0DBC" w:rsidRPr="00FD0D2B" w:rsidRDefault="00CF0DBC" w:rsidP="00DF5CB0">
            <w:pPr>
              <w:rPr>
                <w:rFonts w:ascii="Arial Narrow" w:hAnsi="Arial Narrow"/>
              </w:rPr>
            </w:pPr>
            <w:r w:rsidRPr="00FD0D2B">
              <w:rPr>
                <w:rFonts w:ascii="Arial Narrow" w:hAnsi="Arial Narrow"/>
              </w:rPr>
              <w:t>Jahresabschluss</w:t>
            </w:r>
          </w:p>
        </w:tc>
        <w:tc>
          <w:tcPr>
            <w:tcW w:w="2239" w:type="dxa"/>
          </w:tcPr>
          <w:p w14:paraId="2D3F36E6" w14:textId="77777777" w:rsidR="00CF0DBC" w:rsidRPr="00FD0D2B" w:rsidRDefault="00CF0DBC" w:rsidP="00DF5CB0">
            <w:pPr>
              <w:rPr>
                <w:rFonts w:ascii="Arial Narrow" w:hAnsi="Arial Narrow"/>
                <w:highlight w:val="yellow"/>
              </w:rPr>
            </w:pPr>
            <w:r w:rsidRPr="00FD0D2B">
              <w:rPr>
                <w:rFonts w:ascii="Arial Narrow" w:hAnsi="Arial Narrow"/>
              </w:rPr>
              <w:t>Nicht nötig, weil selbst Verantwortlicher</w:t>
            </w:r>
          </w:p>
        </w:tc>
        <w:tc>
          <w:tcPr>
            <w:tcW w:w="1368" w:type="dxa"/>
          </w:tcPr>
          <w:p w14:paraId="6D29E19B" w14:textId="77777777" w:rsidR="00CF0DBC" w:rsidRPr="00B2273E" w:rsidRDefault="00CF0DBC" w:rsidP="00DF5CB0">
            <w:pPr>
              <w:rPr>
                <w:rFonts w:ascii="Arial Narrow" w:hAnsi="Arial Narrow"/>
              </w:rPr>
            </w:pPr>
          </w:p>
        </w:tc>
      </w:tr>
      <w:tr w:rsidR="003E44E3" w:rsidRPr="00FE5BBF" w14:paraId="42EA0F06" w14:textId="77777777" w:rsidTr="00CC0635">
        <w:tc>
          <w:tcPr>
            <w:tcW w:w="2518" w:type="dxa"/>
          </w:tcPr>
          <w:p w14:paraId="543DF871" w14:textId="77777777" w:rsidR="003E44E3" w:rsidRDefault="003E44E3" w:rsidP="00FD0D2B">
            <w:pPr>
              <w:rPr>
                <w:rFonts w:ascii="Arial Narrow" w:hAnsi="Arial Narrow"/>
              </w:rPr>
            </w:pPr>
            <w:r>
              <w:rPr>
                <w:rFonts w:ascii="Arial Narrow" w:hAnsi="Arial Narrow"/>
              </w:rPr>
              <w:t>Logistikdienstleister</w:t>
            </w:r>
          </w:p>
          <w:p w14:paraId="6870EB14" w14:textId="77777777" w:rsidR="00AC0901" w:rsidRDefault="00AC0901" w:rsidP="00FD0D2B">
            <w:pPr>
              <w:rPr>
                <w:rFonts w:ascii="Arial Narrow" w:hAnsi="Arial Narrow"/>
              </w:rPr>
            </w:pPr>
          </w:p>
        </w:tc>
        <w:tc>
          <w:tcPr>
            <w:tcW w:w="3373" w:type="dxa"/>
          </w:tcPr>
          <w:p w14:paraId="4EF74AE9" w14:textId="77777777" w:rsidR="003E44E3" w:rsidRPr="00FD0D2B" w:rsidRDefault="003E44E3" w:rsidP="00FD0D2B">
            <w:pPr>
              <w:rPr>
                <w:rFonts w:ascii="Arial Narrow" w:hAnsi="Arial Narrow"/>
              </w:rPr>
            </w:pPr>
          </w:p>
        </w:tc>
        <w:tc>
          <w:tcPr>
            <w:tcW w:w="2239" w:type="dxa"/>
          </w:tcPr>
          <w:p w14:paraId="0001B506" w14:textId="77777777" w:rsidR="003E44E3" w:rsidRPr="00FD0D2B" w:rsidRDefault="003E44E3" w:rsidP="00FD0D2B">
            <w:pPr>
              <w:rPr>
                <w:rFonts w:ascii="Arial Narrow" w:hAnsi="Arial Narrow"/>
              </w:rPr>
            </w:pPr>
          </w:p>
        </w:tc>
        <w:tc>
          <w:tcPr>
            <w:tcW w:w="1368" w:type="dxa"/>
          </w:tcPr>
          <w:p w14:paraId="5C8A5BA1" w14:textId="77777777" w:rsidR="003E44E3" w:rsidRPr="00B2273E" w:rsidRDefault="003E44E3" w:rsidP="00FD0D2B">
            <w:pPr>
              <w:rPr>
                <w:rFonts w:ascii="Arial Narrow" w:hAnsi="Arial Narrow"/>
              </w:rPr>
            </w:pPr>
          </w:p>
        </w:tc>
      </w:tr>
      <w:tr w:rsidR="002B1F92" w:rsidRPr="00FE5BBF" w14:paraId="02AD6319" w14:textId="77777777" w:rsidTr="00CC0635">
        <w:tc>
          <w:tcPr>
            <w:tcW w:w="2518" w:type="dxa"/>
          </w:tcPr>
          <w:p w14:paraId="284F3139" w14:textId="77777777" w:rsidR="002B1F92" w:rsidRPr="00FD0D2B" w:rsidRDefault="002B1F92" w:rsidP="00FD0D2B">
            <w:pPr>
              <w:rPr>
                <w:rFonts w:ascii="Arial Narrow" w:hAnsi="Arial Narrow"/>
              </w:rPr>
            </w:pPr>
            <w:r w:rsidRPr="00FD0D2B">
              <w:rPr>
                <w:rFonts w:ascii="Arial Narrow" w:hAnsi="Arial Narrow"/>
              </w:rPr>
              <w:t xml:space="preserve">Microsoft </w:t>
            </w:r>
            <w:r w:rsidR="00852FC5">
              <w:rPr>
                <w:rFonts w:ascii="Arial Narrow" w:hAnsi="Arial Narrow"/>
              </w:rPr>
              <w:t>Office365</w:t>
            </w:r>
          </w:p>
        </w:tc>
        <w:tc>
          <w:tcPr>
            <w:tcW w:w="3373" w:type="dxa"/>
          </w:tcPr>
          <w:p w14:paraId="01201B99" w14:textId="77777777" w:rsidR="002B1F92" w:rsidRPr="00FD0D2B" w:rsidRDefault="002B1F92" w:rsidP="00FD0D2B">
            <w:pPr>
              <w:rPr>
                <w:rFonts w:ascii="Arial Narrow" w:hAnsi="Arial Narrow"/>
              </w:rPr>
            </w:pPr>
          </w:p>
        </w:tc>
        <w:tc>
          <w:tcPr>
            <w:tcW w:w="2239" w:type="dxa"/>
          </w:tcPr>
          <w:p w14:paraId="47CF5F6C" w14:textId="77777777" w:rsidR="002B1F92" w:rsidRPr="00FD0D2B" w:rsidRDefault="002B1F92" w:rsidP="00FD0D2B">
            <w:pPr>
              <w:rPr>
                <w:rFonts w:ascii="Arial Narrow" w:hAnsi="Arial Narrow"/>
              </w:rPr>
            </w:pPr>
            <w:r w:rsidRPr="00FD0D2B">
              <w:rPr>
                <w:rFonts w:ascii="Arial Narrow" w:hAnsi="Arial Narrow"/>
              </w:rPr>
              <w:t>Nein</w:t>
            </w:r>
          </w:p>
          <w:p w14:paraId="798C9DD4" w14:textId="77777777" w:rsidR="006A5A38" w:rsidRPr="00FD0D2B" w:rsidRDefault="006A5A38" w:rsidP="00FD0D2B">
            <w:pPr>
              <w:rPr>
                <w:rFonts w:ascii="Arial Narrow" w:hAnsi="Arial Narrow" w:cs="Open Sans Condensed Light"/>
                <w:sz w:val="22"/>
              </w:rPr>
            </w:pPr>
            <w:hyperlink r:id="rId8" w:history="1">
              <w:r w:rsidRPr="00FD0D2B">
                <w:rPr>
                  <w:rStyle w:val="Hyperlink"/>
                  <w:rFonts w:ascii="Arial Narrow" w:hAnsi="Arial Narrow" w:cs="Open Sans Condensed Light"/>
                  <w:sz w:val="22"/>
                </w:rPr>
                <w:t>https://privacy.microsoft.com/de-de/privacystatement</w:t>
              </w:r>
            </w:hyperlink>
            <w:r w:rsidRPr="00FD0D2B">
              <w:rPr>
                <w:rFonts w:ascii="Arial Narrow" w:hAnsi="Arial Narrow" w:cs="Open Sans Condensed Light"/>
                <w:sz w:val="22"/>
              </w:rPr>
              <w:t xml:space="preserve"> </w:t>
            </w:r>
          </w:p>
        </w:tc>
        <w:tc>
          <w:tcPr>
            <w:tcW w:w="1368" w:type="dxa"/>
          </w:tcPr>
          <w:p w14:paraId="228FD364" w14:textId="77777777" w:rsidR="002B1F92" w:rsidRPr="00B2273E" w:rsidRDefault="002B1F92" w:rsidP="00FD0D2B">
            <w:pPr>
              <w:rPr>
                <w:rFonts w:ascii="Arial Narrow" w:hAnsi="Arial Narrow"/>
              </w:rPr>
            </w:pPr>
          </w:p>
        </w:tc>
      </w:tr>
      <w:tr w:rsidR="00073471" w:rsidRPr="00FE5BBF" w14:paraId="541D29F1" w14:textId="77777777" w:rsidTr="00CC0635">
        <w:tc>
          <w:tcPr>
            <w:tcW w:w="2518" w:type="dxa"/>
          </w:tcPr>
          <w:p w14:paraId="50BF594C" w14:textId="77777777" w:rsidR="00073471" w:rsidRPr="00FD0D2B" w:rsidRDefault="00073471" w:rsidP="00FD0D2B">
            <w:pPr>
              <w:rPr>
                <w:rFonts w:ascii="Arial Narrow" w:hAnsi="Arial Narrow"/>
              </w:rPr>
            </w:pPr>
            <w:r w:rsidRPr="00FD0D2B">
              <w:rPr>
                <w:rFonts w:ascii="Arial Narrow" w:hAnsi="Arial Narrow"/>
              </w:rPr>
              <w:t>Google</w:t>
            </w:r>
          </w:p>
        </w:tc>
        <w:tc>
          <w:tcPr>
            <w:tcW w:w="3373" w:type="dxa"/>
          </w:tcPr>
          <w:p w14:paraId="57D1A0B0" w14:textId="77777777" w:rsidR="00073471" w:rsidRPr="00FD0D2B" w:rsidRDefault="00073471" w:rsidP="00FD0D2B">
            <w:pPr>
              <w:rPr>
                <w:rFonts w:ascii="Arial Narrow" w:hAnsi="Arial Narrow"/>
              </w:rPr>
            </w:pPr>
          </w:p>
        </w:tc>
        <w:tc>
          <w:tcPr>
            <w:tcW w:w="2239" w:type="dxa"/>
          </w:tcPr>
          <w:p w14:paraId="200E55E2" w14:textId="77777777" w:rsidR="00073471" w:rsidRPr="00FD0D2B" w:rsidRDefault="00073471" w:rsidP="00FD0D2B">
            <w:pPr>
              <w:rPr>
                <w:rFonts w:ascii="Arial Narrow" w:hAnsi="Arial Narrow"/>
              </w:rPr>
            </w:pPr>
            <w:r w:rsidRPr="00FD0D2B">
              <w:rPr>
                <w:rFonts w:ascii="Arial Narrow" w:hAnsi="Arial Narrow"/>
              </w:rPr>
              <w:t>Nein</w:t>
            </w:r>
          </w:p>
          <w:p w14:paraId="61017FB0" w14:textId="77777777" w:rsidR="00073471" w:rsidRPr="00FD0D2B" w:rsidRDefault="00073471" w:rsidP="00134349">
            <w:pPr>
              <w:rPr>
                <w:rFonts w:ascii="Arial Narrow" w:hAnsi="Arial Narrow"/>
              </w:rPr>
            </w:pPr>
            <w:hyperlink r:id="rId9" w:history="1">
              <w:r w:rsidRPr="00FD0D2B">
                <w:rPr>
                  <w:rStyle w:val="Hyperlink"/>
                  <w:rFonts w:ascii="Arial Narrow" w:hAnsi="Arial Narrow" w:cs="Open Sans Condensed Light"/>
                  <w:sz w:val="22"/>
                </w:rPr>
                <w:t>https://privacy.google.com/businesses/</w:t>
              </w:r>
            </w:hyperlink>
          </w:p>
        </w:tc>
        <w:tc>
          <w:tcPr>
            <w:tcW w:w="1368" w:type="dxa"/>
          </w:tcPr>
          <w:p w14:paraId="118C72CF" w14:textId="7FD7F959" w:rsidR="00073471" w:rsidRPr="00FD0D2B" w:rsidRDefault="00DB4748" w:rsidP="00FD0D2B">
            <w:pPr>
              <w:rPr>
                <w:rFonts w:ascii="Arial Narrow" w:hAnsi="Arial Narrow"/>
                <w:highlight w:val="yellow"/>
              </w:rPr>
            </w:pPr>
            <w:r w:rsidRPr="0017644C">
              <w:rPr>
                <w:rFonts w:ascii="Arial Narrow" w:hAnsi="Arial Narrow"/>
              </w:rPr>
              <w:t>Ja</w:t>
            </w:r>
          </w:p>
        </w:tc>
      </w:tr>
      <w:tr w:rsidR="00F8159B" w:rsidRPr="00FE5BBF" w14:paraId="6BB128BD" w14:textId="77777777" w:rsidTr="00CC0635">
        <w:tc>
          <w:tcPr>
            <w:tcW w:w="2518" w:type="dxa"/>
          </w:tcPr>
          <w:p w14:paraId="7DDEEBF9" w14:textId="77777777" w:rsidR="00F8159B" w:rsidRPr="00FD0D2B" w:rsidRDefault="00F8159B" w:rsidP="00FD0D2B">
            <w:pPr>
              <w:rPr>
                <w:rFonts w:ascii="Arial Narrow" w:hAnsi="Arial Narrow"/>
              </w:rPr>
            </w:pPr>
            <w:r w:rsidRPr="00FD0D2B">
              <w:rPr>
                <w:rFonts w:ascii="Arial Narrow" w:hAnsi="Arial Narrow"/>
              </w:rPr>
              <w:t>Google Analytics</w:t>
            </w:r>
          </w:p>
        </w:tc>
        <w:tc>
          <w:tcPr>
            <w:tcW w:w="3373" w:type="dxa"/>
          </w:tcPr>
          <w:p w14:paraId="6C0F9F19" w14:textId="77777777" w:rsidR="00F8159B" w:rsidRPr="00FD0D2B" w:rsidRDefault="00F8159B" w:rsidP="00FD0D2B">
            <w:pPr>
              <w:rPr>
                <w:rFonts w:ascii="Arial Narrow" w:hAnsi="Arial Narrow"/>
              </w:rPr>
            </w:pPr>
            <w:r w:rsidRPr="00FD0D2B">
              <w:rPr>
                <w:rFonts w:ascii="Arial Narrow" w:hAnsi="Arial Narrow"/>
              </w:rPr>
              <w:t xml:space="preserve">Anonymisierte Datenerhebung der Homepagebesucher </w:t>
            </w:r>
          </w:p>
        </w:tc>
        <w:tc>
          <w:tcPr>
            <w:tcW w:w="2239" w:type="dxa"/>
          </w:tcPr>
          <w:p w14:paraId="2E5774CC" w14:textId="77777777" w:rsidR="00F8159B" w:rsidRPr="00FD0D2B" w:rsidRDefault="00F8159B" w:rsidP="00FD0D2B">
            <w:pPr>
              <w:rPr>
                <w:rFonts w:ascii="Arial Narrow" w:hAnsi="Arial Narrow"/>
              </w:rPr>
            </w:pPr>
            <w:r w:rsidRPr="00FD0D2B">
              <w:rPr>
                <w:rFonts w:ascii="Arial Narrow" w:hAnsi="Arial Narrow"/>
              </w:rPr>
              <w:t>Ja</w:t>
            </w:r>
          </w:p>
        </w:tc>
        <w:tc>
          <w:tcPr>
            <w:tcW w:w="1368" w:type="dxa"/>
          </w:tcPr>
          <w:p w14:paraId="6C28938B" w14:textId="7AF182FF" w:rsidR="00F8159B" w:rsidRPr="00FD0D2B" w:rsidRDefault="000C6FD7" w:rsidP="00FD0D2B">
            <w:pPr>
              <w:rPr>
                <w:rFonts w:ascii="Arial Narrow" w:hAnsi="Arial Narrow"/>
              </w:rPr>
            </w:pPr>
            <w:r>
              <w:rPr>
                <w:rFonts w:ascii="Arial Narrow" w:hAnsi="Arial Narrow"/>
              </w:rPr>
              <w:t>Ja</w:t>
            </w:r>
          </w:p>
        </w:tc>
      </w:tr>
      <w:tr w:rsidR="003E78A2" w:rsidRPr="00FE5BBF" w14:paraId="426F8D55" w14:textId="77777777" w:rsidTr="00CC0635">
        <w:tc>
          <w:tcPr>
            <w:tcW w:w="2518" w:type="dxa"/>
          </w:tcPr>
          <w:p w14:paraId="0674D493" w14:textId="77777777" w:rsidR="003E78A2" w:rsidRPr="00FD0D2B" w:rsidRDefault="003E78A2" w:rsidP="00FD0D2B">
            <w:pPr>
              <w:rPr>
                <w:rFonts w:ascii="Arial Narrow" w:hAnsi="Arial Narrow"/>
              </w:rPr>
            </w:pPr>
            <w:r w:rsidRPr="00FD0D2B">
              <w:rPr>
                <w:rFonts w:ascii="Arial Narrow" w:hAnsi="Arial Narrow"/>
              </w:rPr>
              <w:t>WhatsApp</w:t>
            </w:r>
          </w:p>
        </w:tc>
        <w:tc>
          <w:tcPr>
            <w:tcW w:w="3373" w:type="dxa"/>
          </w:tcPr>
          <w:p w14:paraId="4B0BACE5" w14:textId="77777777" w:rsidR="003E78A2" w:rsidRPr="00FD0D2B" w:rsidRDefault="003E78A2" w:rsidP="00FD0D2B">
            <w:pPr>
              <w:rPr>
                <w:rFonts w:ascii="Arial Narrow" w:hAnsi="Arial Narrow"/>
              </w:rPr>
            </w:pPr>
            <w:r w:rsidRPr="00FD0D2B">
              <w:rPr>
                <w:rFonts w:ascii="Arial Narrow" w:hAnsi="Arial Narrow"/>
              </w:rPr>
              <w:t>Im Einzelfall zur Kommunikation mit Kunden</w:t>
            </w:r>
          </w:p>
        </w:tc>
        <w:tc>
          <w:tcPr>
            <w:tcW w:w="2239" w:type="dxa"/>
          </w:tcPr>
          <w:p w14:paraId="19F4AE73" w14:textId="77777777" w:rsidR="003E78A2" w:rsidRPr="00FD0D2B" w:rsidRDefault="003E78A2" w:rsidP="00DC60AA">
            <w:pPr>
              <w:rPr>
                <w:rFonts w:ascii="Arial Narrow" w:hAnsi="Arial Narrow"/>
              </w:rPr>
            </w:pPr>
            <w:r w:rsidRPr="00FD0D2B">
              <w:rPr>
                <w:rFonts w:ascii="Arial Narrow" w:hAnsi="Arial Narrow"/>
              </w:rPr>
              <w:t>Nein, wird nur in Ausnahmefällen genutzt</w:t>
            </w:r>
          </w:p>
        </w:tc>
        <w:tc>
          <w:tcPr>
            <w:tcW w:w="1368" w:type="dxa"/>
          </w:tcPr>
          <w:p w14:paraId="5AD542C6" w14:textId="77777777" w:rsidR="003E78A2" w:rsidRPr="00FD0D2B" w:rsidRDefault="003E78A2" w:rsidP="00FD0D2B">
            <w:pPr>
              <w:rPr>
                <w:rFonts w:ascii="Arial Narrow" w:hAnsi="Arial Narrow"/>
                <w:highlight w:val="yellow"/>
              </w:rPr>
            </w:pPr>
          </w:p>
        </w:tc>
      </w:tr>
    </w:tbl>
    <w:p w14:paraId="4C8DC2D4" w14:textId="77777777" w:rsidR="002F7BE7" w:rsidRPr="00FE5BBF" w:rsidRDefault="002F7BE7" w:rsidP="00035679">
      <w:pPr>
        <w:pStyle w:val="Text"/>
      </w:pPr>
    </w:p>
    <w:p w14:paraId="75782DC2" w14:textId="77777777" w:rsidR="002F7BE7" w:rsidRPr="00FE5BBF" w:rsidRDefault="002F7BE7" w:rsidP="00035679">
      <w:pPr>
        <w:pStyle w:val="Text"/>
      </w:pPr>
    </w:p>
    <w:p w14:paraId="1E805727" w14:textId="77777777" w:rsidR="00865F6F" w:rsidRPr="00FE5BBF" w:rsidRDefault="00865F6F" w:rsidP="00865F6F">
      <w:pPr>
        <w:pStyle w:val="berschrift1"/>
        <w:rPr>
          <w:rFonts w:ascii="Arial Narrow" w:hAnsi="Arial Narrow"/>
        </w:rPr>
      </w:pPr>
      <w:r w:rsidRPr="00FE5BBF">
        <w:rPr>
          <w:rFonts w:ascii="Arial Narrow" w:hAnsi="Arial Narrow"/>
        </w:rPr>
        <w:t>Wo werden die DSGVO Dokumente aufbewahrt?</w:t>
      </w:r>
    </w:p>
    <w:p w14:paraId="3C9C2765" w14:textId="77777777" w:rsidR="00865F6F" w:rsidRPr="00FE5BBF" w:rsidRDefault="00865F6F" w:rsidP="00035679">
      <w:pPr>
        <w:pStyle w:val="Text"/>
      </w:pPr>
    </w:p>
    <w:tbl>
      <w:tblPr>
        <w:tblStyle w:val="Tabellenraster"/>
        <w:tblW w:w="0" w:type="auto"/>
        <w:tblLook w:val="04A0" w:firstRow="1" w:lastRow="0" w:firstColumn="1" w:lastColumn="0" w:noHBand="0" w:noVBand="1"/>
      </w:tblPr>
      <w:tblGrid>
        <w:gridCol w:w="3904"/>
        <w:gridCol w:w="5599"/>
      </w:tblGrid>
      <w:tr w:rsidR="00865F6F" w:rsidRPr="00FE5BBF" w14:paraId="3A6506DA" w14:textId="77777777" w:rsidTr="00951C0E">
        <w:tc>
          <w:tcPr>
            <w:tcW w:w="3904" w:type="dxa"/>
          </w:tcPr>
          <w:p w14:paraId="4DA01852" w14:textId="77777777" w:rsidR="00865F6F" w:rsidRPr="00FE5BBF" w:rsidRDefault="00865F6F" w:rsidP="00F47A0A">
            <w:pPr>
              <w:pStyle w:val="KeinLeerraum"/>
              <w:rPr>
                <w:rFonts w:cs="Open Sans Condensed Light"/>
              </w:rPr>
            </w:pPr>
            <w:r w:rsidRPr="00FE5BBF">
              <w:rPr>
                <w:rFonts w:cs="Open Sans Condensed Light"/>
              </w:rPr>
              <w:t>dieses Dokument (= Verarbeitungsverzeichnis)</w:t>
            </w:r>
          </w:p>
        </w:tc>
        <w:tc>
          <w:tcPr>
            <w:tcW w:w="5599" w:type="dxa"/>
          </w:tcPr>
          <w:p w14:paraId="11D1D856" w14:textId="77777777" w:rsidR="00865F6F" w:rsidRPr="00F8159B" w:rsidRDefault="00F8159B" w:rsidP="00F47A0A">
            <w:pPr>
              <w:pStyle w:val="KeinLeerraum"/>
              <w:rPr>
                <w:rFonts w:cs="Open Sans Condensed Light"/>
                <w:b/>
              </w:rPr>
            </w:pPr>
            <w:r w:rsidRPr="00CC0635">
              <w:rPr>
                <w:rFonts w:cs="Open Sans Condensed Light"/>
                <w:b/>
              </w:rPr>
              <w:t>konkreten Speicherpfad an</w:t>
            </w:r>
            <w:r w:rsidR="00CC0635" w:rsidRPr="00CC0635">
              <w:rPr>
                <w:rFonts w:cs="Open Sans Condensed Light"/>
                <w:b/>
              </w:rPr>
              <w:t>geben</w:t>
            </w:r>
          </w:p>
        </w:tc>
      </w:tr>
      <w:tr w:rsidR="00865F6F" w:rsidRPr="00FE5BBF" w14:paraId="55015FE7" w14:textId="77777777" w:rsidTr="00951C0E">
        <w:tc>
          <w:tcPr>
            <w:tcW w:w="3904" w:type="dxa"/>
          </w:tcPr>
          <w:p w14:paraId="50C4A818" w14:textId="77777777" w:rsidR="00865F6F" w:rsidRPr="00FE5BBF" w:rsidRDefault="00865F6F" w:rsidP="00F47A0A">
            <w:pPr>
              <w:pStyle w:val="KeinLeerraum"/>
              <w:rPr>
                <w:rFonts w:cs="Open Sans Condensed Light"/>
              </w:rPr>
            </w:pPr>
            <w:r w:rsidRPr="00FE5BBF">
              <w:rPr>
                <w:rFonts w:cs="Open Sans Condensed Light"/>
              </w:rPr>
              <w:t>die Auftragsverarbeiter-Verträge</w:t>
            </w:r>
          </w:p>
        </w:tc>
        <w:tc>
          <w:tcPr>
            <w:tcW w:w="5599" w:type="dxa"/>
          </w:tcPr>
          <w:p w14:paraId="237184D3" w14:textId="77777777" w:rsidR="00865F6F" w:rsidRPr="00CC0635" w:rsidRDefault="00CC0635" w:rsidP="00F47A0A">
            <w:pPr>
              <w:pStyle w:val="KeinLeerraum"/>
              <w:rPr>
                <w:rFonts w:cs="Open Sans Condensed Light"/>
              </w:rPr>
            </w:pPr>
            <w:r w:rsidRPr="00CC0635">
              <w:rPr>
                <w:rFonts w:cs="Open Sans Condensed Light"/>
                <w:b/>
              </w:rPr>
              <w:t>konkreten Speicherpfad angeben</w:t>
            </w:r>
          </w:p>
        </w:tc>
      </w:tr>
      <w:tr w:rsidR="00865F6F" w:rsidRPr="00FE5BBF" w14:paraId="45BC27FF" w14:textId="77777777" w:rsidTr="00951C0E">
        <w:tc>
          <w:tcPr>
            <w:tcW w:w="3904" w:type="dxa"/>
          </w:tcPr>
          <w:p w14:paraId="30C9052C" w14:textId="77777777" w:rsidR="00865F6F" w:rsidRPr="00FE5BBF" w:rsidRDefault="00865F6F" w:rsidP="00F47A0A">
            <w:pPr>
              <w:pStyle w:val="KeinLeerraum"/>
              <w:rPr>
                <w:rFonts w:cs="Open Sans Condensed Light"/>
              </w:rPr>
            </w:pPr>
            <w:r w:rsidRPr="00FE5BBF">
              <w:rPr>
                <w:rFonts w:cs="Open Sans Condensed Light"/>
              </w:rPr>
              <w:t>die Einwilligungserklärungen Newsletterversand</w:t>
            </w:r>
          </w:p>
        </w:tc>
        <w:tc>
          <w:tcPr>
            <w:tcW w:w="5599" w:type="dxa"/>
          </w:tcPr>
          <w:p w14:paraId="2AD8442C" w14:textId="77777777" w:rsidR="00865F6F" w:rsidRPr="00FE5BBF" w:rsidRDefault="00865F6F" w:rsidP="00F47A0A">
            <w:pPr>
              <w:pStyle w:val="KeinLeerraum"/>
              <w:rPr>
                <w:rFonts w:cs="Open Sans Condensed Light"/>
              </w:rPr>
            </w:pPr>
            <w:r w:rsidRPr="00FE5BBF">
              <w:rPr>
                <w:rFonts w:cs="Open Sans Condensed Light"/>
              </w:rPr>
              <w:t xml:space="preserve">Direkt </w:t>
            </w:r>
            <w:r w:rsidR="00FC55A7">
              <w:rPr>
                <w:rFonts w:cs="Open Sans Condensed Light"/>
              </w:rPr>
              <w:t>im</w:t>
            </w:r>
            <w:r w:rsidRPr="00FE5BBF">
              <w:rPr>
                <w:rFonts w:cs="Open Sans Condensed Light"/>
              </w:rPr>
              <w:t xml:space="preserve"> </w:t>
            </w:r>
            <w:r w:rsidR="00F00B7C">
              <w:rPr>
                <w:rFonts w:cs="Open Sans Condensed Light"/>
              </w:rPr>
              <w:t>Newsletter</w:t>
            </w:r>
            <w:r w:rsidR="00FC55A7">
              <w:rPr>
                <w:rFonts w:cs="Open Sans Condensed Light"/>
              </w:rPr>
              <w:t>tool</w:t>
            </w:r>
          </w:p>
        </w:tc>
      </w:tr>
    </w:tbl>
    <w:p w14:paraId="507003ED" w14:textId="77777777" w:rsidR="002F74B1" w:rsidRPr="00FE5BBF" w:rsidRDefault="002F74B1">
      <w:pPr>
        <w:rPr>
          <w:rFonts w:ascii="Arial Narrow" w:eastAsiaTheme="majorEastAsia" w:hAnsi="Arial Narrow" w:cstheme="majorBidi"/>
          <w:b/>
          <w:caps/>
          <w:sz w:val="36"/>
          <w:szCs w:val="32"/>
        </w:rPr>
      </w:pPr>
      <w:r w:rsidRPr="00FE5BBF">
        <w:rPr>
          <w:rFonts w:ascii="Arial Narrow" w:hAnsi="Arial Narrow"/>
        </w:rPr>
        <w:br w:type="page"/>
      </w:r>
    </w:p>
    <w:p w14:paraId="74537D07" w14:textId="77777777" w:rsidR="009B385D" w:rsidRPr="00FE5BBF" w:rsidRDefault="00843B8D" w:rsidP="009B385D">
      <w:pPr>
        <w:pStyle w:val="berschrift1"/>
        <w:rPr>
          <w:rFonts w:ascii="Arial Narrow" w:hAnsi="Arial Narrow"/>
        </w:rPr>
      </w:pPr>
      <w:r w:rsidRPr="00FE5BBF">
        <w:rPr>
          <w:rFonts w:ascii="Arial Narrow" w:hAnsi="Arial Narrow"/>
        </w:rPr>
        <w:lastRenderedPageBreak/>
        <w:t xml:space="preserve">Technisch-organisatorische </w:t>
      </w:r>
      <w:r w:rsidR="009B385D" w:rsidRPr="00FE5BBF">
        <w:rPr>
          <w:rFonts w:ascii="Arial Narrow" w:hAnsi="Arial Narrow"/>
        </w:rPr>
        <w:t>Massnahmen zur Datensicherheit</w:t>
      </w:r>
    </w:p>
    <w:p w14:paraId="41F05EE4" w14:textId="77777777" w:rsidR="00843B8D" w:rsidRDefault="00843B8D" w:rsidP="00035679">
      <w:pPr>
        <w:pStyle w:val="Text"/>
      </w:pPr>
    </w:p>
    <w:p w14:paraId="3D7539A7" w14:textId="77777777" w:rsidR="0017472F" w:rsidRDefault="000C04F1" w:rsidP="000C04F1">
      <w:pPr>
        <w:pStyle w:val="Formatvorlage1"/>
        <w:numPr>
          <w:ilvl w:val="0"/>
          <w:numId w:val="39"/>
        </w:numPr>
      </w:pPr>
      <w:r>
        <w:t>Infrastruktur</w:t>
      </w:r>
    </w:p>
    <w:p w14:paraId="553199ED" w14:textId="77777777" w:rsidR="000C04F1" w:rsidRDefault="000C04F1" w:rsidP="00035679">
      <w:pPr>
        <w:pStyle w:val="Text"/>
      </w:pPr>
    </w:p>
    <w:p w14:paraId="6AEB0644" w14:textId="77777777" w:rsidR="009B385D" w:rsidRDefault="009B385D" w:rsidP="00035679">
      <w:pPr>
        <w:pStyle w:val="Text"/>
      </w:pPr>
      <w:r w:rsidRPr="00FE5BBF">
        <w:t xml:space="preserve">Die </w:t>
      </w:r>
      <w:r w:rsidRPr="00FE5BBF">
        <w:rPr>
          <w:b/>
        </w:rPr>
        <w:t>Vertraulichkeit</w:t>
      </w:r>
      <w:r w:rsidR="009F7337" w:rsidRPr="00FE5BBF">
        <w:rPr>
          <w:b/>
        </w:rPr>
        <w:t xml:space="preserve"> &amp; Integrität</w:t>
      </w:r>
      <w:r w:rsidRPr="00FE5BBF">
        <w:t xml:space="preserve"> der Daten ist durch folgende Maßnahmen gegeben:</w:t>
      </w:r>
    </w:p>
    <w:p w14:paraId="555C517E" w14:textId="77777777" w:rsidR="00035679" w:rsidRDefault="00035679" w:rsidP="00035679">
      <w:pPr>
        <w:pStyle w:val="Text"/>
      </w:pPr>
    </w:p>
    <w:p w14:paraId="51AF331A" w14:textId="77777777" w:rsidR="00035679" w:rsidRDefault="00035679" w:rsidP="00035679">
      <w:pPr>
        <w:pStyle w:val="Formatvorlage2"/>
      </w:pPr>
      <w:r>
        <w:t>Bauliche Maßnahmen:</w:t>
      </w:r>
    </w:p>
    <w:p w14:paraId="49484E9A" w14:textId="77777777" w:rsidR="00035679" w:rsidRDefault="00035679" w:rsidP="00035679">
      <w:pPr>
        <w:pStyle w:val="Text"/>
      </w:pPr>
    </w:p>
    <w:p w14:paraId="75FC41D5" w14:textId="77777777" w:rsidR="00035679" w:rsidRPr="00FE5BBF" w:rsidRDefault="00035679" w:rsidP="00035679">
      <w:pPr>
        <w:pStyle w:val="Text"/>
      </w:pPr>
      <w:r w:rsidRPr="00FE5BBF">
        <w:t xml:space="preserve">Der </w:t>
      </w:r>
      <w:r w:rsidRPr="000B1E03">
        <w:rPr>
          <w:b/>
        </w:rPr>
        <w:t>Zutritt</w:t>
      </w:r>
      <w:r w:rsidRPr="00FE5BBF">
        <w:t xml:space="preserve"> zur Betriebsstätte ist durch </w:t>
      </w:r>
      <w:r w:rsidRPr="00532261">
        <w:t>Schlüssel</w:t>
      </w:r>
      <w:r w:rsidRPr="00FE5BBF">
        <w:t xml:space="preserve"> gesichert.</w:t>
      </w:r>
    </w:p>
    <w:p w14:paraId="69768B0D" w14:textId="77777777" w:rsidR="00035679" w:rsidRDefault="00035679" w:rsidP="00035679">
      <w:pPr>
        <w:pStyle w:val="Text"/>
      </w:pPr>
    </w:p>
    <w:p w14:paraId="03C16989" w14:textId="77777777" w:rsidR="00CE1243" w:rsidRDefault="00035679" w:rsidP="00CE1243">
      <w:pPr>
        <w:pStyle w:val="Text"/>
      </w:pPr>
      <w:r>
        <w:t xml:space="preserve">Der Verantwortliche stellt sicher, dass der </w:t>
      </w:r>
      <w:r w:rsidRPr="00CE1243">
        <w:rPr>
          <w:b/>
        </w:rPr>
        <w:t>Zutritt zu den Räumlichkeiten</w:t>
      </w:r>
      <w:r w:rsidR="00CE1243">
        <w:t xml:space="preserve"> und der Infrastruktur</w:t>
      </w:r>
      <w:r>
        <w:t xml:space="preserve"> nur berechtigten Personen möglich ist. Mitarbeiter, welche Schlüssel oder Zutrittsberechtigungen zu den Räumlichkeiten erhalten haben, sind entsprechend geschult</w:t>
      </w:r>
      <w:r w:rsidR="00DE79EB">
        <w:t xml:space="preserve"> und darüber infomiert</w:t>
      </w:r>
      <w:r>
        <w:t>, dass diese den Verantwortlichen umgehend informieren müssen, sollte der Schlüssel abhandenkommen (Verl</w:t>
      </w:r>
      <w:r w:rsidR="00CE1243">
        <w:t>ust, Diebstahl oder ähnliches).</w:t>
      </w:r>
    </w:p>
    <w:p w14:paraId="2DFA7141" w14:textId="77777777" w:rsidR="00CE1243" w:rsidRDefault="00CE1243" w:rsidP="00CE1243">
      <w:pPr>
        <w:pStyle w:val="Text"/>
      </w:pPr>
    </w:p>
    <w:p w14:paraId="7BD7A533" w14:textId="77777777" w:rsidR="00311785" w:rsidRDefault="00311785" w:rsidP="00CE1243">
      <w:pPr>
        <w:pStyle w:val="Text"/>
      </w:pPr>
      <w:r w:rsidRPr="00311785">
        <w:rPr>
          <w:highlight w:val="yellow"/>
        </w:rPr>
        <w:t>Videoüberwachung? Zutrittssysteme?</w:t>
      </w:r>
    </w:p>
    <w:p w14:paraId="1AE98686" w14:textId="77777777" w:rsidR="00035679" w:rsidRDefault="00035679" w:rsidP="00CE1243">
      <w:pPr>
        <w:pStyle w:val="Text"/>
      </w:pPr>
    </w:p>
    <w:p w14:paraId="0BDA72DD" w14:textId="77777777" w:rsidR="00311785" w:rsidRDefault="00311785" w:rsidP="00311785">
      <w:pPr>
        <w:pStyle w:val="Formatvorlage2"/>
      </w:pPr>
      <w:r>
        <w:t>IT-Infrastruktur (Server &amp; Clients)</w:t>
      </w:r>
    </w:p>
    <w:p w14:paraId="567533E4" w14:textId="77777777" w:rsidR="00311785" w:rsidRDefault="00311785" w:rsidP="00AA0DC3">
      <w:pPr>
        <w:pStyle w:val="Text"/>
      </w:pPr>
    </w:p>
    <w:p w14:paraId="6954A717" w14:textId="77777777" w:rsidR="00AA0DC3" w:rsidRDefault="00311785" w:rsidP="008C5193">
      <w:pPr>
        <w:pStyle w:val="Text"/>
      </w:pPr>
      <w:r w:rsidRPr="00CE1243">
        <w:t xml:space="preserve">Der Verantwortliche stellt sicher, dass </w:t>
      </w:r>
      <w:r w:rsidRPr="00CE1243">
        <w:rPr>
          <w:b/>
        </w:rPr>
        <w:t>Server</w:t>
      </w:r>
      <w:r w:rsidRPr="00CE1243">
        <w:t xml:space="preserve"> vor unberechtigtem Zugriff geschützt (etwa versperrt) sind und eine Verfügbarkeit des Servers in ausreichendem Ausmaß sichergestellt ist. Ferner hat der Verantwortliche Maßnahmen ergriffen, die </w:t>
      </w:r>
      <w:r w:rsidR="00DE79EB">
        <w:t>IT-</w:t>
      </w:r>
      <w:r w:rsidRPr="00CE1243">
        <w:t>Infrastruktur vor Zerstörung (etwa durch Feuer) zu schützen.</w:t>
      </w:r>
      <w:r w:rsidR="00AA0DC3">
        <w:t xml:space="preserve"> Server und andere Komponenten sind mit einer unterbrechungsfreien Stromversorgung gesichert.</w:t>
      </w:r>
    </w:p>
    <w:p w14:paraId="6F9B0175" w14:textId="77777777" w:rsidR="00311785" w:rsidRPr="00CE1243" w:rsidRDefault="00311785" w:rsidP="008C5193">
      <w:pPr>
        <w:pStyle w:val="Text"/>
      </w:pPr>
    </w:p>
    <w:p w14:paraId="2893D91F" w14:textId="77777777" w:rsidR="00DE79EB" w:rsidRDefault="008C5193" w:rsidP="0074697A">
      <w:pPr>
        <w:pStyle w:val="Text"/>
      </w:pPr>
      <w:r>
        <w:t xml:space="preserve">Der Verantwortliche stellt sicher, dass </w:t>
      </w:r>
      <w:r w:rsidRPr="00DE79EB">
        <w:rPr>
          <w:b/>
        </w:rPr>
        <w:t>Computer</w:t>
      </w:r>
      <w:r>
        <w:t xml:space="preserve"> vor unbefugtem Zugriff und unbefugter Nutzung geschützt sind. Darüber hinaus sind sämtliche Arbeitsplatzrechner so konfiguriert, dass sich Updates und Softwarekorrekturen, die Sicherheitslücken schließen, automatisch installieren. </w:t>
      </w:r>
      <w:r w:rsidR="00DE79EB">
        <w:t>Er stellt darüber hinaus sicher, dass regelmäßig geprüft wird, ob das Einspielen ordnungsgemäß funktioniert hat.</w:t>
      </w:r>
    </w:p>
    <w:p w14:paraId="4AFD383A" w14:textId="77777777" w:rsidR="008C5193" w:rsidRDefault="008C5193" w:rsidP="0074697A">
      <w:pPr>
        <w:pStyle w:val="Text"/>
      </w:pPr>
      <w:r w:rsidRPr="00532261">
        <w:t>Bei Arbeitsplatzrechnern, auf denen besondere Kategorien von Daten gespeichert sind, sind di</w:t>
      </w:r>
      <w:r w:rsidR="009D1006" w:rsidRPr="00532261">
        <w:t>e genutzten Speichermedien ver</w:t>
      </w:r>
      <w:r w:rsidRPr="00532261">
        <w:t>schlüsselt.</w:t>
      </w:r>
    </w:p>
    <w:p w14:paraId="6F62EB39" w14:textId="77777777" w:rsidR="0074697A" w:rsidRDefault="0074697A" w:rsidP="0074697A">
      <w:pPr>
        <w:pStyle w:val="Text"/>
      </w:pPr>
    </w:p>
    <w:p w14:paraId="40E6E7F6" w14:textId="77777777" w:rsidR="0074697A" w:rsidRDefault="0074697A" w:rsidP="0074697A">
      <w:pPr>
        <w:pStyle w:val="Text"/>
      </w:pPr>
      <w:r>
        <w:t>Der Verantwortliche stellt sicher, dass sämtliche Arbeitsplatzrechner so gesichert sind, dass Rechnermikrofone und Kameras gegen unberechtigten Zugriff gesperrt sind. Sämtliche Arbeitsplatzrechner werden regelmäßig auf Viren untersucht. Die Grundkonfiguration der Rechner sieht vor, dass die Rechner vor unberechtigtem Zugang geschützt sind (die Nutzung des Rechners ist nur nach Eingabe eines Passworts möglich).</w:t>
      </w:r>
    </w:p>
    <w:p w14:paraId="755DA4C0" w14:textId="77777777" w:rsidR="0074697A" w:rsidRDefault="0074697A" w:rsidP="0074697A">
      <w:pPr>
        <w:pStyle w:val="Text"/>
        <w:rPr>
          <w:sz w:val="23"/>
        </w:rPr>
      </w:pPr>
    </w:p>
    <w:p w14:paraId="24865888" w14:textId="77777777" w:rsidR="0074697A" w:rsidRDefault="0074697A" w:rsidP="0074697A">
      <w:pPr>
        <w:pStyle w:val="Text"/>
      </w:pPr>
      <w:r>
        <w:t>Folgende technische Maßnahmen werden je Arbeitsplatzrechner ergriffen:</w:t>
      </w:r>
    </w:p>
    <w:p w14:paraId="50FF19C5" w14:textId="77777777" w:rsidR="0074697A" w:rsidRDefault="0074697A" w:rsidP="0074697A">
      <w:pPr>
        <w:pStyle w:val="Text"/>
        <w:rPr>
          <w:sz w:val="18"/>
        </w:rPr>
      </w:pPr>
    </w:p>
    <w:p w14:paraId="658C7587" w14:textId="77777777" w:rsidR="0074697A" w:rsidRDefault="0074697A" w:rsidP="0074697A">
      <w:pPr>
        <w:pStyle w:val="Text"/>
        <w:rPr>
          <w:b/>
        </w:rPr>
      </w:pPr>
      <w:r w:rsidRPr="00532261">
        <w:rPr>
          <w:b/>
          <w:sz w:val="22"/>
          <w:shd w:val="clear" w:color="auto" w:fill="FFFF00"/>
        </w:rPr>
        <w:lastRenderedPageBreak/>
        <w:t>[bitte ergänzen]</w:t>
      </w:r>
    </w:p>
    <w:p w14:paraId="5885A983" w14:textId="77777777" w:rsidR="0074697A" w:rsidRDefault="0074697A" w:rsidP="0074697A">
      <w:pPr>
        <w:pStyle w:val="Textkrper"/>
        <w:spacing w:before="8"/>
        <w:rPr>
          <w:b/>
          <w:sz w:val="26"/>
        </w:rPr>
      </w:pPr>
    </w:p>
    <w:p w14:paraId="1AC4EEE5" w14:textId="77777777" w:rsidR="00311785" w:rsidRDefault="00311785" w:rsidP="008C5193">
      <w:pPr>
        <w:pStyle w:val="Text"/>
      </w:pPr>
    </w:p>
    <w:p w14:paraId="100D74AD" w14:textId="77777777" w:rsidR="00116355" w:rsidRPr="00532261" w:rsidRDefault="00116355" w:rsidP="00116355">
      <w:pPr>
        <w:pStyle w:val="Text"/>
      </w:pPr>
      <w:r>
        <w:t xml:space="preserve">Der Verantwortliche stellt sicher, dass der Zugriff auf Systeme nur nach Eingabe eines Passworts möglich </w:t>
      </w:r>
      <w:r w:rsidRPr="00532261">
        <w:t>ist, wobei Passwörter folgende Kriterien erfüllen müssen (Passwortrichtlinie):</w:t>
      </w:r>
    </w:p>
    <w:p w14:paraId="6F41CE23" w14:textId="77777777" w:rsidR="00116355" w:rsidRPr="00532261" w:rsidRDefault="00116355" w:rsidP="00116355">
      <w:pPr>
        <w:pStyle w:val="Text"/>
        <w:rPr>
          <w:sz w:val="16"/>
        </w:rPr>
      </w:pPr>
    </w:p>
    <w:p w14:paraId="4A8E04E2" w14:textId="77777777" w:rsidR="009D1006" w:rsidRPr="00532261" w:rsidRDefault="009D1006" w:rsidP="009D1006">
      <w:pPr>
        <w:pStyle w:val="Text"/>
      </w:pPr>
      <w:r w:rsidRPr="00532261">
        <w:t>Es werden nur Passwörter verwendet, die mindestens 8 Zeichen lang sind und sowohl Zahlen/Groß-Kleinbuchstaben/Sonderzeichen enthalten.</w:t>
      </w:r>
      <w:r w:rsidR="00532261">
        <w:t xml:space="preserve"> Die Passwörter müssen alle 2 Monate geändert werden.</w:t>
      </w:r>
    </w:p>
    <w:p w14:paraId="455E28CB" w14:textId="77777777" w:rsidR="00116355" w:rsidRPr="00532261" w:rsidRDefault="00116355" w:rsidP="00116355">
      <w:pPr>
        <w:pStyle w:val="Text"/>
        <w:rPr>
          <w:b/>
          <w:sz w:val="26"/>
        </w:rPr>
      </w:pPr>
    </w:p>
    <w:p w14:paraId="484FD3A7" w14:textId="77777777" w:rsidR="00116355" w:rsidRDefault="00116355" w:rsidP="00116355">
      <w:pPr>
        <w:pStyle w:val="Text"/>
      </w:pPr>
      <w:r w:rsidRPr="00532261">
        <w:t>Der Verantwortliche stellt sicher, dass Benutzer ge</w:t>
      </w:r>
      <w:r w:rsidR="009D1006" w:rsidRPr="00532261">
        <w:t>löscht oder gesperrt werden, so</w:t>
      </w:r>
      <w:r w:rsidRPr="00532261">
        <w:t xml:space="preserve">bald diese keinen Zugriff mehr auf das System benötigen (etwa: Löschen von </w:t>
      </w:r>
      <w:r w:rsidR="009D1006" w:rsidRPr="00532261">
        <w:t>Benutzerkonten</w:t>
      </w:r>
      <w:r w:rsidRPr="00532261">
        <w:t xml:space="preserve"> von ehemaligen Mitarbeitern).</w:t>
      </w:r>
    </w:p>
    <w:p w14:paraId="39779AB0" w14:textId="77777777" w:rsidR="00116355" w:rsidRDefault="00116355" w:rsidP="00116355">
      <w:pPr>
        <w:pStyle w:val="Text"/>
      </w:pPr>
    </w:p>
    <w:p w14:paraId="3C7636CB" w14:textId="77777777" w:rsidR="00116355" w:rsidRDefault="00116355" w:rsidP="0005306A">
      <w:pPr>
        <w:pStyle w:val="Text"/>
      </w:pPr>
      <w:r>
        <w:t>Der Verantwortliche stellt sicher, dass sämtliche Systeme durch eine Firewall geschützt werden, um einen unberechtigten externen Zugriff zu verhindern. Der Verantwortliche stellt sicher, dass ein aktueller Viren- und Spamfilter installiert ist und gewartet wird.</w:t>
      </w:r>
    </w:p>
    <w:p w14:paraId="1E20CFF5" w14:textId="77777777" w:rsidR="00311785" w:rsidRDefault="00311785" w:rsidP="0005306A">
      <w:pPr>
        <w:pStyle w:val="Text"/>
      </w:pPr>
    </w:p>
    <w:p w14:paraId="6BD6A50C" w14:textId="77777777" w:rsidR="0005306A" w:rsidRDefault="0005306A" w:rsidP="00DF4102">
      <w:pPr>
        <w:pStyle w:val="Text"/>
      </w:pPr>
      <w:r>
        <w:t>Der Verantwortliche stellt sicher, dass sämtliche Telekommunikationseinrichtungen (etwa Telefonanlage, Fax, VPN, W-LAN, E-Mailserver, Firewalls) vor unberechtigtem Zugriff geschützt sind.</w:t>
      </w:r>
    </w:p>
    <w:p w14:paraId="24869C4C" w14:textId="77777777" w:rsidR="0005306A" w:rsidRDefault="0005306A" w:rsidP="00DF4102">
      <w:pPr>
        <w:pStyle w:val="Text"/>
      </w:pPr>
    </w:p>
    <w:p w14:paraId="5B26C87B" w14:textId="77777777" w:rsidR="00DF4102" w:rsidRDefault="00DF4102" w:rsidP="00DF4102">
      <w:pPr>
        <w:pStyle w:val="Text"/>
      </w:pPr>
      <w:r>
        <w:t>Sofern der Verantwortliche öffentlich zugängliche Netzwerke („WLAN“) betreibt, wird er diese so sichern, dass ein Zugriff auf nicht öffentlich zugängliche Systeme des Verantwortlichen nicht möglich ist.</w:t>
      </w:r>
    </w:p>
    <w:p w14:paraId="79E5EB59" w14:textId="77777777" w:rsidR="00DF4102" w:rsidRDefault="00DF4102" w:rsidP="00DF4102">
      <w:pPr>
        <w:pStyle w:val="Text"/>
      </w:pPr>
    </w:p>
    <w:p w14:paraId="0482BF47" w14:textId="77777777" w:rsidR="00DF4102" w:rsidRDefault="00DF4102" w:rsidP="00DF4102">
      <w:pPr>
        <w:pStyle w:val="Text"/>
      </w:pPr>
      <w:r>
        <w:t>Der Verantwortliche stellt ferner sicher, dass öffentlich zugängliche Netzwerkanschlüsse (etwa Netzwerkdosen) nicht genutzt werden können.</w:t>
      </w:r>
    </w:p>
    <w:p w14:paraId="26F0C9B5" w14:textId="77777777" w:rsidR="00311785" w:rsidRDefault="00311785" w:rsidP="00DF4102">
      <w:pPr>
        <w:pStyle w:val="Text"/>
      </w:pPr>
    </w:p>
    <w:p w14:paraId="7E76E018" w14:textId="77777777" w:rsidR="00311785" w:rsidRDefault="00311785" w:rsidP="00DF4102">
      <w:pPr>
        <w:pStyle w:val="Text"/>
      </w:pPr>
      <w:r>
        <w:t>Der Verantwortliche stellt sicher, dass sämtlich</w:t>
      </w:r>
      <w:r w:rsidR="00116355">
        <w:t>e Rechner, welche nicht mehr ge</w:t>
      </w:r>
      <w:r>
        <w:t>nutzt werden sollen, ordnungsgemäß entsorgt werden und personenbezogene D</w:t>
      </w:r>
      <w:r w:rsidR="00116355">
        <w:t>a</w:t>
      </w:r>
      <w:r>
        <w:t>ten auf den Rechnern vor unberechtigtem Zugriff geschützt werden</w:t>
      </w:r>
    </w:p>
    <w:p w14:paraId="317FF387" w14:textId="77777777" w:rsidR="009D1006" w:rsidRDefault="009D1006" w:rsidP="00035679">
      <w:pPr>
        <w:pStyle w:val="Text"/>
      </w:pPr>
    </w:p>
    <w:p w14:paraId="14AE50CC" w14:textId="77777777" w:rsidR="004F3EC1" w:rsidRPr="004F3EC1" w:rsidRDefault="004F3EC1" w:rsidP="009D1006">
      <w:pPr>
        <w:pStyle w:val="Formatvorlage2"/>
      </w:pPr>
      <w:r w:rsidRPr="004F3EC1">
        <w:t>Sicherungen</w:t>
      </w:r>
      <w:r w:rsidR="009B7880">
        <w:t>/Backup</w:t>
      </w:r>
      <w:r w:rsidRPr="004F3EC1">
        <w:t>:</w:t>
      </w:r>
    </w:p>
    <w:p w14:paraId="7E5E51E9" w14:textId="77777777" w:rsidR="00553811" w:rsidRDefault="00553811" w:rsidP="00035679">
      <w:pPr>
        <w:pStyle w:val="Text"/>
      </w:pPr>
    </w:p>
    <w:p w14:paraId="03795381" w14:textId="77777777" w:rsidR="009B385D" w:rsidRPr="00FE5BBF" w:rsidRDefault="009B385D" w:rsidP="00553811">
      <w:pPr>
        <w:pStyle w:val="Text"/>
      </w:pPr>
      <w:r w:rsidRPr="00FE5BBF">
        <w:t xml:space="preserve">Die betrieblichen Daten werden (mit Ausnahme jener Daten, die in webbasierten Anwendungen gespeichert werden) </w:t>
      </w:r>
      <w:r w:rsidR="00BD180A">
        <w:t>folgendermaßen</w:t>
      </w:r>
      <w:r w:rsidRPr="00FE5BBF">
        <w:t xml:space="preserve"> </w:t>
      </w:r>
      <w:r w:rsidRPr="00FE5BBF">
        <w:rPr>
          <w:b/>
        </w:rPr>
        <w:t>gesichert</w:t>
      </w:r>
      <w:r w:rsidRPr="00FE5BBF">
        <w:t>:</w:t>
      </w:r>
    </w:p>
    <w:p w14:paraId="60853914" w14:textId="77777777" w:rsidR="00821DBC" w:rsidRDefault="00821DBC" w:rsidP="00821DBC">
      <w:pPr>
        <w:pStyle w:val="Text"/>
      </w:pPr>
      <w:r>
        <w:t>Der Verantwortliche stellt sicher, dass Backups der Datenbestände in folgenden Abständen erstellt werden:</w:t>
      </w:r>
    </w:p>
    <w:p w14:paraId="71EB9D76" w14:textId="77777777" w:rsidR="00821DBC" w:rsidRDefault="00821DBC" w:rsidP="00821DBC">
      <w:pPr>
        <w:pStyle w:val="Text"/>
        <w:rPr>
          <w:sz w:val="16"/>
        </w:rPr>
      </w:pPr>
    </w:p>
    <w:p w14:paraId="7704B8F7" w14:textId="77777777" w:rsidR="00821DBC" w:rsidRDefault="00821DBC" w:rsidP="00821DBC">
      <w:pPr>
        <w:pStyle w:val="Text"/>
        <w:rPr>
          <w:b/>
        </w:rPr>
      </w:pPr>
      <w:r>
        <w:rPr>
          <w:b/>
          <w:sz w:val="22"/>
          <w:shd w:val="clear" w:color="auto" w:fill="FFFF00"/>
        </w:rPr>
        <w:t>[bitte ergänzen]</w:t>
      </w:r>
    </w:p>
    <w:p w14:paraId="0B38DABD" w14:textId="77777777" w:rsidR="00553811" w:rsidRDefault="00553811" w:rsidP="00553811">
      <w:pPr>
        <w:pStyle w:val="Text"/>
      </w:pPr>
    </w:p>
    <w:p w14:paraId="1F2C33A4" w14:textId="77777777" w:rsidR="00821DBC" w:rsidRDefault="00821DBC" w:rsidP="00821DBC">
      <w:pPr>
        <w:pStyle w:val="Text"/>
      </w:pPr>
      <w:r>
        <w:t>Der Verantwortliche stellt sicher, dass sämtliche lokal auf den Arbeitsplatzrechnern gespeicherten Daten regelmäßig gesichert werden.</w:t>
      </w:r>
      <w:r w:rsidRPr="00821DBC">
        <w:t xml:space="preserve"> </w:t>
      </w:r>
    </w:p>
    <w:p w14:paraId="7DC5F025" w14:textId="77777777" w:rsidR="00553811" w:rsidRDefault="00553811" w:rsidP="00035679">
      <w:pPr>
        <w:pStyle w:val="Text"/>
      </w:pPr>
    </w:p>
    <w:p w14:paraId="2D9AA5EA" w14:textId="77777777" w:rsidR="009B385D" w:rsidRPr="00FE5BBF" w:rsidRDefault="009B385D" w:rsidP="00035679">
      <w:pPr>
        <w:pStyle w:val="Text"/>
      </w:pPr>
      <w:r w:rsidRPr="00FE5BBF">
        <w:t xml:space="preserve">Die </w:t>
      </w:r>
      <w:r w:rsidRPr="00282174">
        <w:t>Sicherungen reichen 14 Tage zurück, danach werden sie</w:t>
      </w:r>
      <w:r w:rsidRPr="00FE5BBF">
        <w:t xml:space="preserve"> überschrieben.</w:t>
      </w:r>
      <w:r w:rsidR="00CA4149">
        <w:t xml:space="preserve"> </w:t>
      </w:r>
    </w:p>
    <w:p w14:paraId="20DBE032" w14:textId="77777777" w:rsidR="009B385D" w:rsidRDefault="009B385D" w:rsidP="00035679">
      <w:pPr>
        <w:pStyle w:val="Text"/>
      </w:pPr>
    </w:p>
    <w:p w14:paraId="2E349E01" w14:textId="77777777" w:rsidR="00696F4F" w:rsidRDefault="00696F4F" w:rsidP="0074697A">
      <w:pPr>
        <w:pStyle w:val="Formatvorlage2"/>
      </w:pPr>
      <w:r w:rsidRPr="00FE5BBF">
        <w:lastRenderedPageBreak/>
        <w:t>Pseudonymisierung und Verschlüsselung</w:t>
      </w:r>
    </w:p>
    <w:p w14:paraId="339E5CEA" w14:textId="77777777" w:rsidR="00DE79EB" w:rsidRPr="00FE5BBF" w:rsidRDefault="00DE79EB" w:rsidP="0074697A">
      <w:pPr>
        <w:pStyle w:val="Formatvorlage2"/>
      </w:pPr>
    </w:p>
    <w:p w14:paraId="5D5F3A99" w14:textId="77777777" w:rsidR="00BD180A" w:rsidRDefault="009B385D" w:rsidP="00035679">
      <w:pPr>
        <w:pStyle w:val="Text"/>
      </w:pPr>
      <w:r w:rsidRPr="00FE5BBF">
        <w:t>Sofern für die jeweilige Datenverarbeitung möglich, werden die Daten pseudonymisiert und verschlüsselt weitergegeben.</w:t>
      </w:r>
    </w:p>
    <w:p w14:paraId="2957E543" w14:textId="77777777" w:rsidR="006B0E1D" w:rsidRDefault="006B0E1D" w:rsidP="00035679">
      <w:pPr>
        <w:pStyle w:val="Text"/>
      </w:pPr>
      <w:r w:rsidRPr="00FE5BBF">
        <w:t>Sämtliche Cloud-basierte Dienste sind ausschließlich via SSL-Verschlüsselung (https) erreichbar.</w:t>
      </w:r>
    </w:p>
    <w:p w14:paraId="2C030179" w14:textId="77777777" w:rsidR="000C04F1" w:rsidRPr="00FE5BBF" w:rsidRDefault="000C04F1" w:rsidP="00035679">
      <w:pPr>
        <w:pStyle w:val="Text"/>
      </w:pPr>
    </w:p>
    <w:p w14:paraId="0A5C5966" w14:textId="77777777" w:rsidR="009B385D" w:rsidRDefault="009B385D" w:rsidP="0074697A">
      <w:pPr>
        <w:pStyle w:val="Formatvorlage2"/>
      </w:pPr>
      <w:r w:rsidRPr="000C04F1">
        <w:t>Mobile Geräte</w:t>
      </w:r>
    </w:p>
    <w:p w14:paraId="13DE5AC0" w14:textId="77777777" w:rsidR="00DE79EB" w:rsidRPr="000C04F1" w:rsidRDefault="00DE79EB" w:rsidP="0074697A">
      <w:pPr>
        <w:pStyle w:val="Formatvorlage2"/>
      </w:pPr>
    </w:p>
    <w:p w14:paraId="544C302C" w14:textId="77777777" w:rsidR="0074697A" w:rsidRPr="00FE5BBF" w:rsidRDefault="0074697A" w:rsidP="0074697A">
      <w:pPr>
        <w:pStyle w:val="Text"/>
      </w:pPr>
      <w:r>
        <w:t>Sämtliche Notebooks</w:t>
      </w:r>
      <w:r w:rsidRPr="00FE5BBF">
        <w:t xml:space="preserve"> wurden verschlüsselt (</w:t>
      </w:r>
      <w:r>
        <w:t xml:space="preserve">Festplattenverschlüsselung mit </w:t>
      </w:r>
      <w:r w:rsidRPr="00FE5BBF">
        <w:t xml:space="preserve">Bitlocker), um im Fall eines Verlustes </w:t>
      </w:r>
      <w:r w:rsidR="00DE79EB">
        <w:t>des</w:t>
      </w:r>
      <w:r w:rsidRPr="00FE5BBF">
        <w:t xml:space="preserve"> mobilen Gerätes die Datensicherheit zu gewährleisten.</w:t>
      </w:r>
    </w:p>
    <w:p w14:paraId="09E0D936" w14:textId="77777777" w:rsidR="0074697A" w:rsidRDefault="0074697A" w:rsidP="00035679">
      <w:pPr>
        <w:pStyle w:val="Text"/>
      </w:pPr>
    </w:p>
    <w:p w14:paraId="11F99C33" w14:textId="77777777" w:rsidR="00772118" w:rsidRPr="001026FC" w:rsidRDefault="00772118" w:rsidP="00035679">
      <w:pPr>
        <w:pStyle w:val="Text"/>
      </w:pPr>
      <w:r w:rsidRPr="001026FC">
        <w:t>USB Stick</w:t>
      </w:r>
      <w:r w:rsidR="00DE79EB">
        <w:t>s werden</w:t>
      </w:r>
      <w:r w:rsidRPr="001026FC">
        <w:t xml:space="preserve"> niemals für den Transport von personenbezogenen Daten verwendet</w:t>
      </w:r>
    </w:p>
    <w:p w14:paraId="2FEA111E" w14:textId="77777777" w:rsidR="0074697A" w:rsidRDefault="0074697A" w:rsidP="00035679">
      <w:pPr>
        <w:pStyle w:val="Text"/>
      </w:pPr>
    </w:p>
    <w:p w14:paraId="419F7567" w14:textId="77777777" w:rsidR="00340F62" w:rsidRPr="00C00F22" w:rsidRDefault="00340F62" w:rsidP="00035679">
      <w:pPr>
        <w:pStyle w:val="Text"/>
      </w:pPr>
      <w:r w:rsidRPr="00C00F22">
        <w:t>Mobiltelefon</w:t>
      </w:r>
      <w:r w:rsidR="00DE79EB">
        <w:t>e sind</w:t>
      </w:r>
      <w:r w:rsidRPr="00C00F22">
        <w:t xml:space="preserve"> mit SIM-Code gesichert / Fer</w:t>
      </w:r>
      <w:r w:rsidR="004C3E8B">
        <w:t>nwartung aktiviert / Backup lokal</w:t>
      </w:r>
    </w:p>
    <w:p w14:paraId="1D67D187" w14:textId="77777777" w:rsidR="0074697A" w:rsidRDefault="0074697A">
      <w:pPr>
        <w:rPr>
          <w:rFonts w:ascii="Arial Narrow" w:hAnsi="Arial Narrow" w:cs="Open Sans Condensed Light"/>
          <w:b/>
        </w:rPr>
      </w:pPr>
      <w:r>
        <w:rPr>
          <w:rFonts w:ascii="Arial Narrow" w:hAnsi="Arial Narrow" w:cs="Open Sans Condensed Light"/>
          <w:b/>
        </w:rPr>
        <w:br w:type="page"/>
      </w:r>
    </w:p>
    <w:p w14:paraId="6A38E1BA" w14:textId="77777777" w:rsidR="009B385D" w:rsidRPr="00FE5BBF" w:rsidRDefault="009B385D" w:rsidP="00035679">
      <w:pPr>
        <w:pStyle w:val="Text"/>
      </w:pPr>
    </w:p>
    <w:p w14:paraId="23388027" w14:textId="77777777" w:rsidR="00D469DE" w:rsidRPr="00FE5BBF" w:rsidRDefault="006640A6" w:rsidP="00D469DE">
      <w:pPr>
        <w:pStyle w:val="berschrift1"/>
        <w:rPr>
          <w:rFonts w:ascii="Arial Narrow" w:hAnsi="Arial Narrow"/>
        </w:rPr>
      </w:pPr>
      <w:r>
        <w:rPr>
          <w:rFonts w:ascii="Arial Narrow" w:hAnsi="Arial Narrow"/>
        </w:rPr>
        <w:t>U</w:t>
      </w:r>
      <w:r w:rsidR="00D469DE" w:rsidRPr="00FE5BBF">
        <w:rPr>
          <w:rFonts w:ascii="Arial Narrow" w:hAnsi="Arial Narrow"/>
        </w:rPr>
        <w:t xml:space="preserve">msetzung der </w:t>
      </w:r>
      <w:r>
        <w:rPr>
          <w:rFonts w:ascii="Arial Narrow" w:hAnsi="Arial Narrow"/>
        </w:rPr>
        <w:t>B</w:t>
      </w:r>
      <w:r w:rsidR="00D469DE" w:rsidRPr="00FE5BBF">
        <w:rPr>
          <w:rFonts w:ascii="Arial Narrow" w:hAnsi="Arial Narrow"/>
        </w:rPr>
        <w:t>etroffenenrechte</w:t>
      </w:r>
      <w:r w:rsidR="0021524B">
        <w:rPr>
          <w:rFonts w:ascii="Arial Narrow" w:hAnsi="Arial Narrow"/>
        </w:rPr>
        <w:t xml:space="preserve"> &amp; Informationspflichten</w:t>
      </w:r>
    </w:p>
    <w:p w14:paraId="49991B01" w14:textId="77777777" w:rsidR="0021524B" w:rsidRDefault="0021524B" w:rsidP="00035679">
      <w:pPr>
        <w:pStyle w:val="Text"/>
      </w:pPr>
    </w:p>
    <w:p w14:paraId="11ADD01B" w14:textId="77777777" w:rsidR="0072634D" w:rsidRPr="00FE5BBF" w:rsidRDefault="0072634D" w:rsidP="00035679">
      <w:pPr>
        <w:pStyle w:val="Text"/>
      </w:pPr>
      <w:r>
        <w:t xml:space="preserve">Die </w:t>
      </w:r>
      <w:r w:rsidRPr="0021524B">
        <w:rPr>
          <w:b/>
        </w:rPr>
        <w:t>Informationspflichten</w:t>
      </w:r>
      <w:r>
        <w:t xml:space="preserve"> werden über die auf </w:t>
      </w:r>
      <w:r w:rsidR="00505BFF">
        <w:t>unserer</w:t>
      </w:r>
      <w:r>
        <w:t xml:space="preserve"> Homepage veröffentlichten Datenschutzbestimmungen erfüllt.</w:t>
      </w:r>
    </w:p>
    <w:p w14:paraId="54154E02" w14:textId="77777777" w:rsidR="0072634D" w:rsidRPr="00FE5BBF" w:rsidRDefault="0072634D" w:rsidP="00035679">
      <w:pPr>
        <w:pStyle w:val="Text"/>
      </w:pPr>
    </w:p>
    <w:p w14:paraId="505E9764" w14:textId="77777777" w:rsidR="0072634D" w:rsidRPr="002B298E" w:rsidRDefault="0072634D" w:rsidP="00035679">
      <w:pPr>
        <w:pStyle w:val="Text"/>
      </w:pPr>
      <w:r w:rsidRPr="00FE5BBF">
        <w:t xml:space="preserve">Die </w:t>
      </w:r>
      <w:r w:rsidRPr="0021524B">
        <w:rPr>
          <w:b/>
        </w:rPr>
        <w:t>Betroffenenrechte</w:t>
      </w:r>
      <w:r w:rsidRPr="00FE5BBF">
        <w:t xml:space="preserve"> auf Auskunft, Löschung, Richtigstellung, Einschränkung der Verarbeitung, </w:t>
      </w:r>
      <w:r w:rsidRPr="002B298E">
        <w:t xml:space="preserve">Datenübertragbarkeit und Widerspruch werden </w:t>
      </w:r>
      <w:r w:rsidRPr="002C4933">
        <w:rPr>
          <w:highlight w:val="yellow"/>
        </w:rPr>
        <w:t>von</w:t>
      </w:r>
      <w:r w:rsidRPr="002B298E">
        <w:t xml:space="preserve"> </w:t>
      </w:r>
      <w:r w:rsidR="002B298E" w:rsidRPr="002B298E">
        <w:t xml:space="preserve"> </w:t>
      </w:r>
      <w:r w:rsidR="002B298E" w:rsidRPr="00CA2C42">
        <w:rPr>
          <w:u w:val="single"/>
        </w:rPr>
        <w:t xml:space="preserve">                  </w:t>
      </w:r>
      <w:r w:rsidRPr="002B298E">
        <w:t xml:space="preserve"> wahrgenommen</w:t>
      </w:r>
      <w:r w:rsidR="00505BFF" w:rsidRPr="002B298E">
        <w:t>.</w:t>
      </w:r>
    </w:p>
    <w:p w14:paraId="57E2AA0C" w14:textId="77777777" w:rsidR="0072634D" w:rsidRPr="002B298E" w:rsidRDefault="0072634D" w:rsidP="00035679">
      <w:pPr>
        <w:pStyle w:val="Text"/>
      </w:pPr>
    </w:p>
    <w:p w14:paraId="2DA27C95" w14:textId="77777777" w:rsidR="0072634D" w:rsidRPr="00FE5BBF" w:rsidRDefault="0072634D" w:rsidP="00035679">
      <w:pPr>
        <w:pStyle w:val="Text"/>
      </w:pPr>
      <w:r w:rsidRPr="002B298E">
        <w:t xml:space="preserve">Es würde für </w:t>
      </w:r>
      <w:r w:rsidR="007D4E6D" w:rsidRPr="002B298E">
        <w:t>unser</w:t>
      </w:r>
      <w:r w:rsidRPr="002B298E">
        <w:t xml:space="preserve"> Einzelunternehmen einen unzumutbaren organisatorischen Aufwand bedeuten, einzelne Datenkategorien zu unterschiedlichen Zeitpunkten zu löschen, daher wurde </w:t>
      </w:r>
      <w:r w:rsidR="00DE6565">
        <w:t xml:space="preserve">im Allgemeinen </w:t>
      </w:r>
      <w:r w:rsidRPr="002B298E">
        <w:t>die gesetzliche Aufbewahrungsfrist von 7 Jahren gewählt.</w:t>
      </w:r>
    </w:p>
    <w:p w14:paraId="4D921B06" w14:textId="77777777" w:rsidR="0072634D" w:rsidRPr="00FE5BBF" w:rsidRDefault="0072634D" w:rsidP="00035679">
      <w:pPr>
        <w:pStyle w:val="Text"/>
      </w:pPr>
      <w:r w:rsidRPr="00FE5BBF">
        <w:t>Falls in Einzelfällen eine Löschung zu einem anderen Zeitpunkt nötig, gesetzlich erlaubt und möglich ist, wird dies natürlich durchgeführt.</w:t>
      </w:r>
    </w:p>
    <w:p w14:paraId="7923862D" w14:textId="77777777" w:rsidR="0072634D" w:rsidRPr="00FE5BBF" w:rsidRDefault="0072634D" w:rsidP="00D469DE">
      <w:pPr>
        <w:rPr>
          <w:rFonts w:ascii="Arial Narrow" w:hAnsi="Arial Narrow"/>
        </w:rPr>
      </w:pPr>
    </w:p>
    <w:p w14:paraId="62DF53BF" w14:textId="77777777" w:rsidR="00D469DE" w:rsidRPr="00FE5BBF" w:rsidRDefault="00D469DE" w:rsidP="00D469DE">
      <w:pPr>
        <w:pStyle w:val="berschrift1"/>
        <w:rPr>
          <w:rFonts w:ascii="Arial Narrow" w:hAnsi="Arial Narrow"/>
        </w:rPr>
      </w:pPr>
      <w:r w:rsidRPr="00FE5BBF">
        <w:rPr>
          <w:rFonts w:ascii="Arial Narrow" w:hAnsi="Arial Narrow"/>
        </w:rPr>
        <w:t>Evaluierungsma</w:t>
      </w:r>
      <w:r w:rsidR="00F55352">
        <w:rPr>
          <w:rFonts w:ascii="Arial Narrow" w:hAnsi="Arial Narrow"/>
        </w:rPr>
        <w:t>ss</w:t>
      </w:r>
      <w:r w:rsidRPr="00FE5BBF">
        <w:rPr>
          <w:rFonts w:ascii="Arial Narrow" w:hAnsi="Arial Narrow"/>
        </w:rPr>
        <w:t>nahmen</w:t>
      </w:r>
    </w:p>
    <w:p w14:paraId="2C9CB9B4" w14:textId="77777777" w:rsidR="00D469DE" w:rsidRPr="00FE5BBF" w:rsidRDefault="00D469DE" w:rsidP="00035679">
      <w:pPr>
        <w:pStyle w:val="Text"/>
      </w:pPr>
      <w:r w:rsidRPr="00FE5BBF">
        <w:t>Dieses Dokument wird jährlich auditiert und um den Status Quo ergänzt.</w:t>
      </w:r>
    </w:p>
    <w:p w14:paraId="138CF6C6" w14:textId="77777777" w:rsidR="00D469DE" w:rsidRPr="00FE5BBF" w:rsidRDefault="00D469DE" w:rsidP="00D469DE">
      <w:pPr>
        <w:rPr>
          <w:rFonts w:ascii="Arial Narrow" w:hAnsi="Arial Narrow" w:cs="Open Sans Condensed Light"/>
          <w:sz w:val="22"/>
        </w:rPr>
      </w:pPr>
    </w:p>
    <w:p w14:paraId="21E3CF3E" w14:textId="77777777" w:rsidR="00D469DE" w:rsidRPr="00FE5BBF" w:rsidRDefault="00D469DE" w:rsidP="00D469DE">
      <w:pPr>
        <w:pStyle w:val="berschrift1"/>
        <w:rPr>
          <w:rFonts w:ascii="Arial Narrow" w:hAnsi="Arial Narrow"/>
        </w:rPr>
      </w:pPr>
      <w:r w:rsidRPr="00FE5BBF">
        <w:rPr>
          <w:rFonts w:ascii="Arial Narrow" w:hAnsi="Arial Narrow"/>
        </w:rPr>
        <w:t>DATA BREACH NOTIFICATION</w:t>
      </w:r>
    </w:p>
    <w:p w14:paraId="3B9231AD" w14:textId="77777777" w:rsidR="00D469DE" w:rsidRPr="00FE5BBF" w:rsidRDefault="00D469DE" w:rsidP="00035679">
      <w:pPr>
        <w:pStyle w:val="Text"/>
      </w:pPr>
      <w:r w:rsidRPr="00FE5BBF">
        <w:t xml:space="preserve">Für die Benachrichtigung der Datenschutzbehörde (und ggf. der Betroffenen) im Falle eines Datenmissbrauchs ist </w:t>
      </w:r>
      <w:r w:rsidRPr="002B298E">
        <w:t>ebenfalls der oben genannte Verantwortliche zuständig</w:t>
      </w:r>
      <w:r w:rsidRPr="00FE5BBF">
        <w:t>.</w:t>
      </w:r>
    </w:p>
    <w:p w14:paraId="72887D81" w14:textId="77777777" w:rsidR="00510949" w:rsidRPr="00FE5BBF" w:rsidRDefault="00510949">
      <w:pPr>
        <w:rPr>
          <w:rFonts w:ascii="Arial Narrow" w:hAnsi="Arial Narrow" w:cs="Open Sans Condensed Light"/>
          <w:sz w:val="22"/>
        </w:rPr>
      </w:pPr>
    </w:p>
    <w:p w14:paraId="7943BEE3" w14:textId="77777777" w:rsidR="002B0C17" w:rsidRPr="00FE5BBF" w:rsidRDefault="002B0C17">
      <w:pPr>
        <w:rPr>
          <w:rFonts w:ascii="Arial Narrow" w:hAnsi="Arial Narrow" w:cs="Open Sans Condensed Light"/>
          <w:sz w:val="22"/>
        </w:rPr>
      </w:pPr>
    </w:p>
    <w:p w14:paraId="36FF0293" w14:textId="32E29C16" w:rsidR="00D469DE" w:rsidRPr="00FE5BBF" w:rsidRDefault="00D469DE">
      <w:pPr>
        <w:rPr>
          <w:rFonts w:ascii="Arial Narrow" w:hAnsi="Arial Narrow" w:cs="Open Sans Condensed Light"/>
          <w:sz w:val="22"/>
        </w:rPr>
      </w:pPr>
      <w:r w:rsidRPr="00FE5BBF">
        <w:rPr>
          <w:rFonts w:ascii="Arial Narrow" w:hAnsi="Arial Narrow" w:cs="Open Sans Condensed Light"/>
          <w:sz w:val="22"/>
        </w:rPr>
        <w:t xml:space="preserve">Stand </w:t>
      </w:r>
      <w:r w:rsidR="00FA389A">
        <w:rPr>
          <w:rFonts w:ascii="Arial Narrow" w:hAnsi="Arial Narrow" w:cs="Open Sans Condensed Light"/>
          <w:sz w:val="22"/>
        </w:rPr>
        <w:tab/>
      </w:r>
      <w:r w:rsidR="00830CE7" w:rsidRPr="00830CE7">
        <w:rPr>
          <w:rFonts w:ascii="Arial Narrow" w:hAnsi="Arial Narrow" w:cs="Open Sans Condensed Light"/>
          <w:sz w:val="22"/>
          <w:highlight w:val="yellow"/>
        </w:rPr>
        <w:t>_________</w:t>
      </w:r>
      <w:r w:rsidR="00830CE7">
        <w:rPr>
          <w:rFonts w:ascii="Arial Narrow" w:hAnsi="Arial Narrow" w:cs="Open Sans Condensed Light"/>
          <w:sz w:val="22"/>
        </w:rPr>
        <w:t xml:space="preserve"> </w:t>
      </w:r>
      <w:r w:rsidRPr="00FE5BBF">
        <w:rPr>
          <w:rFonts w:ascii="Arial Narrow" w:hAnsi="Arial Narrow" w:cs="Open Sans Condensed Light"/>
          <w:sz w:val="22"/>
        </w:rPr>
        <w:t>/ verfasst von</w:t>
      </w:r>
      <w:r w:rsidR="00830CE7">
        <w:rPr>
          <w:rFonts w:ascii="Arial Narrow" w:hAnsi="Arial Narrow" w:cs="Open Sans Condensed Light"/>
          <w:sz w:val="22"/>
        </w:rPr>
        <w:t xml:space="preserve"> </w:t>
      </w:r>
      <w:r w:rsidR="00830CE7" w:rsidRPr="00830CE7">
        <w:rPr>
          <w:rFonts w:ascii="Arial Narrow" w:hAnsi="Arial Narrow" w:cs="Open Sans Condensed Light"/>
          <w:sz w:val="22"/>
          <w:highlight w:val="yellow"/>
        </w:rPr>
        <w:t>_________</w:t>
      </w:r>
    </w:p>
    <w:sectPr w:rsidR="00D469DE" w:rsidRPr="00FE5BBF" w:rsidSect="007D61F7">
      <w:headerReference w:type="even" r:id="rId10"/>
      <w:headerReference w:type="default" r:id="rId11"/>
      <w:footerReference w:type="even" r:id="rId12"/>
      <w:footerReference w:type="default" r:id="rId13"/>
      <w:headerReference w:type="first" r:id="rId14"/>
      <w:footerReference w:type="first" r:id="rId15"/>
      <w:pgSz w:w="11906" w:h="16838"/>
      <w:pgMar w:top="1985" w:right="849"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7AEC93" w14:textId="77777777" w:rsidR="008A4392" w:rsidRDefault="008A4392" w:rsidP="009429AF">
      <w:pPr>
        <w:spacing w:after="0" w:line="240" w:lineRule="auto"/>
      </w:pPr>
      <w:r>
        <w:separator/>
      </w:r>
    </w:p>
  </w:endnote>
  <w:endnote w:type="continuationSeparator" w:id="0">
    <w:p w14:paraId="72FFFF1E" w14:textId="77777777" w:rsidR="008A4392" w:rsidRDefault="008A4392" w:rsidP="009429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oppy">
    <w:charset w:val="00"/>
    <w:family w:val="auto"/>
    <w:pitch w:val="variable"/>
    <w:sig w:usb0="00000003" w:usb1="00000000" w:usb2="00000000" w:usb3="00000000" w:csb0="00000001" w:csb1="00000000"/>
  </w:font>
  <w:font w:name="Kazmann Sans">
    <w:charset w:val="00"/>
    <w:family w:val="auto"/>
    <w:pitch w:val="variable"/>
    <w:sig w:usb0="00000001" w:usb1="1000004B" w:usb2="00000000" w:usb3="00000000" w:csb0="00000097" w:csb1="00000000"/>
  </w:font>
  <w:font w:name="Slabo 27px">
    <w:charset w:val="00"/>
    <w:family w:val="roman"/>
    <w:pitch w:val="variable"/>
    <w:sig w:usb0="A000006F" w:usb1="4000004B" w:usb2="00000000" w:usb3="00000000" w:csb0="00000093" w:csb1="00000000"/>
  </w:font>
  <w:font w:name="Calibri">
    <w:panose1 w:val="020F0502020204030204"/>
    <w:charset w:val="00"/>
    <w:family w:val="swiss"/>
    <w:pitch w:val="variable"/>
    <w:sig w:usb0="E4002EFF" w:usb1="C200247B" w:usb2="00000009" w:usb3="00000000" w:csb0="000001FF" w:csb1="00000000"/>
  </w:font>
  <w:font w:name="Open Sans">
    <w:altName w:val="Myriad Pro Cond"/>
    <w:charset w:val="00"/>
    <w:family w:val="swiss"/>
    <w:pitch w:val="variable"/>
    <w:sig w:usb0="E00002EF" w:usb1="4000205B" w:usb2="00000028" w:usb3="00000000" w:csb0="0000019F" w:csb1="00000000"/>
  </w:font>
  <w:font w:name="Open Sans Condensed Light">
    <w:altName w:val="Segoe UI"/>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KG Two is Better Than One">
    <w:altName w:val="Times New Roman"/>
    <w:panose1 w:val="02000000000000000000"/>
    <w:charset w:val="00"/>
    <w:family w:val="auto"/>
    <w:pitch w:val="variable"/>
    <w:sig w:usb0="A000002F" w:usb1="00000042"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83B6C" w14:textId="77777777" w:rsidR="00DF5CB0" w:rsidRDefault="00DF5CB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7347307"/>
      <w:docPartObj>
        <w:docPartGallery w:val="Page Numbers (Bottom of Page)"/>
        <w:docPartUnique/>
      </w:docPartObj>
    </w:sdtPr>
    <w:sdtEndPr>
      <w:rPr>
        <w:sz w:val="18"/>
        <w:szCs w:val="18"/>
      </w:rPr>
    </w:sdtEndPr>
    <w:sdtContent>
      <w:p w14:paraId="3EA5361A" w14:textId="77777777" w:rsidR="00DF5CB0" w:rsidRPr="00D672C6" w:rsidRDefault="00DF5CB0">
        <w:pPr>
          <w:pStyle w:val="Fuzeile"/>
          <w:rPr>
            <w:sz w:val="18"/>
            <w:szCs w:val="18"/>
          </w:rPr>
        </w:pPr>
        <w:r w:rsidRPr="00D672C6">
          <w:rPr>
            <w:sz w:val="18"/>
            <w:szCs w:val="18"/>
          </w:rPr>
          <w:fldChar w:fldCharType="begin"/>
        </w:r>
        <w:r w:rsidRPr="00D672C6">
          <w:rPr>
            <w:sz w:val="18"/>
            <w:szCs w:val="18"/>
          </w:rPr>
          <w:instrText>PAGE   \* MERGEFORMAT</w:instrText>
        </w:r>
        <w:r w:rsidRPr="00D672C6">
          <w:rPr>
            <w:sz w:val="18"/>
            <w:szCs w:val="18"/>
          </w:rPr>
          <w:fldChar w:fldCharType="separate"/>
        </w:r>
        <w:r w:rsidR="0086419E" w:rsidRPr="0086419E">
          <w:rPr>
            <w:noProof/>
            <w:sz w:val="18"/>
            <w:szCs w:val="18"/>
            <w:lang w:val="de-DE"/>
          </w:rPr>
          <w:t>5</w:t>
        </w:r>
        <w:r w:rsidRPr="00D672C6">
          <w:rPr>
            <w:sz w:val="18"/>
            <w:szCs w:val="18"/>
          </w:rPr>
          <w:fldChar w:fldCharType="end"/>
        </w:r>
      </w:p>
    </w:sdtContent>
  </w:sdt>
  <w:p w14:paraId="6319654D" w14:textId="77777777" w:rsidR="00DF5CB0" w:rsidRPr="00200180" w:rsidRDefault="00DF5CB0" w:rsidP="00200180">
    <w:pPr>
      <w:tabs>
        <w:tab w:val="center" w:pos="4536"/>
        <w:tab w:val="left" w:pos="5040"/>
      </w:tabs>
      <w:jc w:val="right"/>
      <w:rPr>
        <w:rFonts w:cs="Open Sans Condensed Ligh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BDADB" w14:textId="77777777" w:rsidR="00DF5CB0" w:rsidRDefault="00DF5CB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D75FD1" w14:textId="77777777" w:rsidR="008A4392" w:rsidRDefault="008A4392" w:rsidP="009429AF">
      <w:pPr>
        <w:spacing w:after="0" w:line="240" w:lineRule="auto"/>
      </w:pPr>
      <w:r>
        <w:separator/>
      </w:r>
    </w:p>
  </w:footnote>
  <w:footnote w:type="continuationSeparator" w:id="0">
    <w:p w14:paraId="0E2E0566" w14:textId="77777777" w:rsidR="008A4392" w:rsidRDefault="008A4392" w:rsidP="009429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7AFD9" w14:textId="77777777" w:rsidR="00DF5CB0" w:rsidRDefault="00DF5CB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B7C1F" w14:textId="77777777" w:rsidR="00DF5CB0" w:rsidRPr="00FE5BBF" w:rsidRDefault="00DF5CB0" w:rsidP="00FE5BBF">
    <w:pPr>
      <w:pStyle w:val="Kopfzeile"/>
      <w:tabs>
        <w:tab w:val="clear" w:pos="9072"/>
      </w:tabs>
      <w:jc w:val="center"/>
      <w:rPr>
        <w:rFonts w:ascii="KG Two is Better Than One" w:hAnsi="KG Two is Better Than One"/>
        <w:color w:val="44546A" w:themeColor="text2"/>
        <w:sz w:val="30"/>
        <w:szCs w:val="30"/>
      </w:rPr>
    </w:pPr>
    <w:r>
      <w:rPr>
        <w:rFonts w:cs="Open Sans Condensed Light"/>
        <w:b/>
        <w:color w:val="44546A" w:themeColor="text2"/>
        <w:sz w:val="30"/>
        <w:szCs w:val="30"/>
      </w:rPr>
      <w:t>Dokumentation &amp; Umsetzung DSGVO inkl. Verarbeitungsverzeichnis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2F27D" w14:textId="77777777" w:rsidR="00DF5CB0" w:rsidRDefault="00DF5CB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E54B5"/>
    <w:multiLevelType w:val="multilevel"/>
    <w:tmpl w:val="9F6EB20E"/>
    <w:lvl w:ilvl="0">
      <w:start w:val="1"/>
      <w:numFmt w:val="decimal"/>
      <w:pStyle w:val="Formatvorlage1"/>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0E630C8"/>
    <w:multiLevelType w:val="hybridMultilevel"/>
    <w:tmpl w:val="3AFAD3EE"/>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071D028A"/>
    <w:multiLevelType w:val="hybridMultilevel"/>
    <w:tmpl w:val="07E6818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0CD6310C"/>
    <w:multiLevelType w:val="multilevel"/>
    <w:tmpl w:val="8ED057E6"/>
    <w:lvl w:ilvl="0">
      <w:start w:val="3"/>
      <w:numFmt w:val="decimal"/>
      <w:lvlText w:val="%1"/>
      <w:lvlJc w:val="left"/>
      <w:pPr>
        <w:ind w:left="686" w:hanging="567"/>
      </w:pPr>
      <w:rPr>
        <w:rFonts w:hint="default"/>
        <w:lang w:val="de-AT" w:eastAsia="de-AT" w:bidi="de-AT"/>
      </w:rPr>
    </w:lvl>
    <w:lvl w:ilvl="1">
      <w:start w:val="1"/>
      <w:numFmt w:val="decimal"/>
      <w:lvlText w:val="%1.%2."/>
      <w:lvlJc w:val="left"/>
      <w:pPr>
        <w:ind w:left="686" w:hanging="567"/>
      </w:pPr>
      <w:rPr>
        <w:rFonts w:ascii="Arial" w:eastAsia="Arial" w:hAnsi="Arial" w:cs="Arial" w:hint="default"/>
        <w:w w:val="100"/>
        <w:sz w:val="22"/>
        <w:szCs w:val="22"/>
        <w:lang w:val="de-AT" w:eastAsia="de-AT" w:bidi="de-AT"/>
      </w:rPr>
    </w:lvl>
    <w:lvl w:ilvl="2">
      <w:numFmt w:val="bullet"/>
      <w:lvlText w:val="•"/>
      <w:lvlJc w:val="left"/>
      <w:pPr>
        <w:ind w:left="3396" w:hanging="567"/>
      </w:pPr>
      <w:rPr>
        <w:rFonts w:hint="default"/>
        <w:lang w:val="de-AT" w:eastAsia="de-AT" w:bidi="de-AT"/>
      </w:rPr>
    </w:lvl>
    <w:lvl w:ilvl="3">
      <w:numFmt w:val="bullet"/>
      <w:lvlText w:val="•"/>
      <w:lvlJc w:val="left"/>
      <w:pPr>
        <w:ind w:left="4754" w:hanging="567"/>
      </w:pPr>
      <w:rPr>
        <w:rFonts w:hint="default"/>
        <w:lang w:val="de-AT" w:eastAsia="de-AT" w:bidi="de-AT"/>
      </w:rPr>
    </w:lvl>
    <w:lvl w:ilvl="4">
      <w:numFmt w:val="bullet"/>
      <w:lvlText w:val="•"/>
      <w:lvlJc w:val="left"/>
      <w:pPr>
        <w:ind w:left="6112" w:hanging="567"/>
      </w:pPr>
      <w:rPr>
        <w:rFonts w:hint="default"/>
        <w:lang w:val="de-AT" w:eastAsia="de-AT" w:bidi="de-AT"/>
      </w:rPr>
    </w:lvl>
    <w:lvl w:ilvl="5">
      <w:numFmt w:val="bullet"/>
      <w:lvlText w:val="•"/>
      <w:lvlJc w:val="left"/>
      <w:pPr>
        <w:ind w:left="7470" w:hanging="567"/>
      </w:pPr>
      <w:rPr>
        <w:rFonts w:hint="default"/>
        <w:lang w:val="de-AT" w:eastAsia="de-AT" w:bidi="de-AT"/>
      </w:rPr>
    </w:lvl>
    <w:lvl w:ilvl="6">
      <w:numFmt w:val="bullet"/>
      <w:lvlText w:val="•"/>
      <w:lvlJc w:val="left"/>
      <w:pPr>
        <w:ind w:left="8828" w:hanging="567"/>
      </w:pPr>
      <w:rPr>
        <w:rFonts w:hint="default"/>
        <w:lang w:val="de-AT" w:eastAsia="de-AT" w:bidi="de-AT"/>
      </w:rPr>
    </w:lvl>
    <w:lvl w:ilvl="7">
      <w:numFmt w:val="bullet"/>
      <w:lvlText w:val="•"/>
      <w:lvlJc w:val="left"/>
      <w:pPr>
        <w:ind w:left="10186" w:hanging="567"/>
      </w:pPr>
      <w:rPr>
        <w:rFonts w:hint="default"/>
        <w:lang w:val="de-AT" w:eastAsia="de-AT" w:bidi="de-AT"/>
      </w:rPr>
    </w:lvl>
    <w:lvl w:ilvl="8">
      <w:numFmt w:val="bullet"/>
      <w:lvlText w:val="•"/>
      <w:lvlJc w:val="left"/>
      <w:pPr>
        <w:ind w:left="11544" w:hanging="567"/>
      </w:pPr>
      <w:rPr>
        <w:rFonts w:hint="default"/>
        <w:lang w:val="de-AT" w:eastAsia="de-AT" w:bidi="de-AT"/>
      </w:rPr>
    </w:lvl>
  </w:abstractNum>
  <w:abstractNum w:abstractNumId="4" w15:restartNumberingAfterBreak="0">
    <w:nsid w:val="0E9634EE"/>
    <w:multiLevelType w:val="multilevel"/>
    <w:tmpl w:val="0E2615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5726994"/>
    <w:multiLevelType w:val="hybridMultilevel"/>
    <w:tmpl w:val="3010248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173616A4"/>
    <w:multiLevelType w:val="hybridMultilevel"/>
    <w:tmpl w:val="EF54E89A"/>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22402A90"/>
    <w:multiLevelType w:val="hybridMultilevel"/>
    <w:tmpl w:val="2CA41F0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22CF1341"/>
    <w:multiLevelType w:val="hybridMultilevel"/>
    <w:tmpl w:val="9684BECE"/>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245F069D"/>
    <w:multiLevelType w:val="hybridMultilevel"/>
    <w:tmpl w:val="B00661B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15:restartNumberingAfterBreak="0">
    <w:nsid w:val="24B319CA"/>
    <w:multiLevelType w:val="hybridMultilevel"/>
    <w:tmpl w:val="FA8670B6"/>
    <w:lvl w:ilvl="0" w:tplc="C1FA4B52">
      <w:start w:val="1"/>
      <w:numFmt w:val="bullet"/>
      <w:lvlText w:val="o"/>
      <w:lvlJc w:val="left"/>
      <w:pPr>
        <w:ind w:left="720" w:hanging="360"/>
      </w:pPr>
      <w:rPr>
        <w:rFonts w:ascii="Poppy" w:hAnsi="Poppy" w:hint="default"/>
      </w:rPr>
    </w:lvl>
    <w:lvl w:ilvl="1" w:tplc="0C070003" w:tentative="1">
      <w:start w:val="1"/>
      <w:numFmt w:val="bullet"/>
      <w:lvlText w:val="o"/>
      <w:lvlJc w:val="left"/>
      <w:pPr>
        <w:ind w:left="720" w:hanging="360"/>
      </w:pPr>
      <w:rPr>
        <w:rFonts w:ascii="Courier New" w:hAnsi="Courier New" w:cs="Courier New" w:hint="default"/>
      </w:rPr>
    </w:lvl>
    <w:lvl w:ilvl="2" w:tplc="0C070005" w:tentative="1">
      <w:start w:val="1"/>
      <w:numFmt w:val="bullet"/>
      <w:lvlText w:val=""/>
      <w:lvlJc w:val="left"/>
      <w:pPr>
        <w:ind w:left="1440" w:hanging="360"/>
      </w:pPr>
      <w:rPr>
        <w:rFonts w:ascii="Wingdings" w:hAnsi="Wingdings" w:hint="default"/>
      </w:rPr>
    </w:lvl>
    <w:lvl w:ilvl="3" w:tplc="0C070001" w:tentative="1">
      <w:start w:val="1"/>
      <w:numFmt w:val="bullet"/>
      <w:lvlText w:val=""/>
      <w:lvlJc w:val="left"/>
      <w:pPr>
        <w:ind w:left="2160" w:hanging="360"/>
      </w:pPr>
      <w:rPr>
        <w:rFonts w:ascii="Symbol" w:hAnsi="Symbol" w:hint="default"/>
      </w:rPr>
    </w:lvl>
    <w:lvl w:ilvl="4" w:tplc="0C070003" w:tentative="1">
      <w:start w:val="1"/>
      <w:numFmt w:val="bullet"/>
      <w:lvlText w:val="o"/>
      <w:lvlJc w:val="left"/>
      <w:pPr>
        <w:ind w:left="2880" w:hanging="360"/>
      </w:pPr>
      <w:rPr>
        <w:rFonts w:ascii="Courier New" w:hAnsi="Courier New" w:cs="Courier New" w:hint="default"/>
      </w:rPr>
    </w:lvl>
    <w:lvl w:ilvl="5" w:tplc="0C070005" w:tentative="1">
      <w:start w:val="1"/>
      <w:numFmt w:val="bullet"/>
      <w:lvlText w:val=""/>
      <w:lvlJc w:val="left"/>
      <w:pPr>
        <w:ind w:left="3600" w:hanging="360"/>
      </w:pPr>
      <w:rPr>
        <w:rFonts w:ascii="Wingdings" w:hAnsi="Wingdings" w:hint="default"/>
      </w:rPr>
    </w:lvl>
    <w:lvl w:ilvl="6" w:tplc="0C070001" w:tentative="1">
      <w:start w:val="1"/>
      <w:numFmt w:val="bullet"/>
      <w:lvlText w:val=""/>
      <w:lvlJc w:val="left"/>
      <w:pPr>
        <w:ind w:left="4320" w:hanging="360"/>
      </w:pPr>
      <w:rPr>
        <w:rFonts w:ascii="Symbol" w:hAnsi="Symbol" w:hint="default"/>
      </w:rPr>
    </w:lvl>
    <w:lvl w:ilvl="7" w:tplc="0C070003" w:tentative="1">
      <w:start w:val="1"/>
      <w:numFmt w:val="bullet"/>
      <w:lvlText w:val="o"/>
      <w:lvlJc w:val="left"/>
      <w:pPr>
        <w:ind w:left="5040" w:hanging="360"/>
      </w:pPr>
      <w:rPr>
        <w:rFonts w:ascii="Courier New" w:hAnsi="Courier New" w:cs="Courier New" w:hint="default"/>
      </w:rPr>
    </w:lvl>
    <w:lvl w:ilvl="8" w:tplc="0C070005" w:tentative="1">
      <w:start w:val="1"/>
      <w:numFmt w:val="bullet"/>
      <w:lvlText w:val=""/>
      <w:lvlJc w:val="left"/>
      <w:pPr>
        <w:ind w:left="5760" w:hanging="360"/>
      </w:pPr>
      <w:rPr>
        <w:rFonts w:ascii="Wingdings" w:hAnsi="Wingdings" w:hint="default"/>
      </w:rPr>
    </w:lvl>
  </w:abstractNum>
  <w:abstractNum w:abstractNumId="11" w15:restartNumberingAfterBreak="0">
    <w:nsid w:val="29346E2F"/>
    <w:multiLevelType w:val="multilevel"/>
    <w:tmpl w:val="7D324D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D252FA8"/>
    <w:multiLevelType w:val="hybridMultilevel"/>
    <w:tmpl w:val="F26CB28A"/>
    <w:lvl w:ilvl="0" w:tplc="6D9C560C">
      <w:start w:val="1"/>
      <w:numFmt w:val="bullet"/>
      <w:lvlText w:val="z"/>
      <w:lvlJc w:val="left"/>
      <w:pPr>
        <w:ind w:left="720" w:hanging="360"/>
      </w:pPr>
      <w:rPr>
        <w:rFonts w:ascii="Poppy" w:hAnsi="Poppy" w:hint="default"/>
      </w:rPr>
    </w:lvl>
    <w:lvl w:ilvl="1" w:tplc="C1FA4B52">
      <w:start w:val="1"/>
      <w:numFmt w:val="bullet"/>
      <w:lvlText w:val="o"/>
      <w:lvlJc w:val="left"/>
      <w:pPr>
        <w:ind w:left="1440" w:hanging="360"/>
      </w:pPr>
      <w:rPr>
        <w:rFonts w:ascii="Poppy" w:hAnsi="Poppy"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2E400734"/>
    <w:multiLevelType w:val="multilevel"/>
    <w:tmpl w:val="8ED60F16"/>
    <w:lvl w:ilvl="0">
      <w:start w:val="1"/>
      <w:numFmt w:val="decimal"/>
      <w:lvlText w:val="%1."/>
      <w:lvlJc w:val="left"/>
      <w:pPr>
        <w:ind w:left="954" w:hanging="852"/>
      </w:pPr>
      <w:rPr>
        <w:rFonts w:ascii="Arial" w:eastAsia="Arial" w:hAnsi="Arial" w:cs="Arial" w:hint="default"/>
        <w:b/>
        <w:bCs/>
        <w:spacing w:val="-1"/>
        <w:w w:val="100"/>
        <w:sz w:val="22"/>
        <w:szCs w:val="22"/>
        <w:lang w:val="de-AT" w:eastAsia="de-AT" w:bidi="de-AT"/>
      </w:rPr>
    </w:lvl>
    <w:lvl w:ilvl="1">
      <w:start w:val="1"/>
      <w:numFmt w:val="decimal"/>
      <w:lvlText w:val="%1.%2."/>
      <w:lvlJc w:val="left"/>
      <w:pPr>
        <w:ind w:left="954" w:hanging="852"/>
      </w:pPr>
      <w:rPr>
        <w:rFonts w:ascii="Arial" w:eastAsia="Arial" w:hAnsi="Arial" w:cs="Arial" w:hint="default"/>
        <w:b/>
        <w:bCs/>
        <w:w w:val="100"/>
        <w:sz w:val="22"/>
        <w:szCs w:val="22"/>
        <w:lang w:val="de-AT" w:eastAsia="de-AT" w:bidi="de-AT"/>
      </w:rPr>
    </w:lvl>
    <w:lvl w:ilvl="2">
      <w:start w:val="1"/>
      <w:numFmt w:val="decimal"/>
      <w:lvlText w:val="%1.%2.%3."/>
      <w:lvlJc w:val="left"/>
      <w:pPr>
        <w:ind w:left="954" w:hanging="852"/>
      </w:pPr>
      <w:rPr>
        <w:rFonts w:ascii="Arial" w:eastAsia="Arial" w:hAnsi="Arial" w:cs="Arial" w:hint="default"/>
        <w:b/>
        <w:bCs/>
        <w:spacing w:val="-3"/>
        <w:w w:val="100"/>
        <w:sz w:val="22"/>
        <w:szCs w:val="22"/>
        <w:lang w:val="de-AT" w:eastAsia="de-AT" w:bidi="de-AT"/>
      </w:rPr>
    </w:lvl>
    <w:lvl w:ilvl="3">
      <w:start w:val="1"/>
      <w:numFmt w:val="decimal"/>
      <w:lvlText w:val="%4."/>
      <w:lvlJc w:val="left"/>
      <w:pPr>
        <w:ind w:left="1518" w:hanging="564"/>
      </w:pPr>
      <w:rPr>
        <w:rFonts w:hint="default"/>
        <w:spacing w:val="-1"/>
        <w:w w:val="100"/>
        <w:lang w:val="de-AT" w:eastAsia="de-AT" w:bidi="de-AT"/>
      </w:rPr>
    </w:lvl>
    <w:lvl w:ilvl="4">
      <w:numFmt w:val="bullet"/>
      <w:lvlText w:val="•"/>
      <w:lvlJc w:val="left"/>
      <w:pPr>
        <w:ind w:left="3466" w:hanging="564"/>
      </w:pPr>
      <w:rPr>
        <w:rFonts w:hint="default"/>
        <w:lang w:val="de-AT" w:eastAsia="de-AT" w:bidi="de-AT"/>
      </w:rPr>
    </w:lvl>
    <w:lvl w:ilvl="5">
      <w:numFmt w:val="bullet"/>
      <w:lvlText w:val="•"/>
      <w:lvlJc w:val="left"/>
      <w:pPr>
        <w:ind w:left="4439" w:hanging="564"/>
      </w:pPr>
      <w:rPr>
        <w:rFonts w:hint="default"/>
        <w:lang w:val="de-AT" w:eastAsia="de-AT" w:bidi="de-AT"/>
      </w:rPr>
    </w:lvl>
    <w:lvl w:ilvl="6">
      <w:numFmt w:val="bullet"/>
      <w:lvlText w:val="•"/>
      <w:lvlJc w:val="left"/>
      <w:pPr>
        <w:ind w:left="5413" w:hanging="564"/>
      </w:pPr>
      <w:rPr>
        <w:rFonts w:hint="default"/>
        <w:lang w:val="de-AT" w:eastAsia="de-AT" w:bidi="de-AT"/>
      </w:rPr>
    </w:lvl>
    <w:lvl w:ilvl="7">
      <w:numFmt w:val="bullet"/>
      <w:lvlText w:val="•"/>
      <w:lvlJc w:val="left"/>
      <w:pPr>
        <w:ind w:left="6386" w:hanging="564"/>
      </w:pPr>
      <w:rPr>
        <w:rFonts w:hint="default"/>
        <w:lang w:val="de-AT" w:eastAsia="de-AT" w:bidi="de-AT"/>
      </w:rPr>
    </w:lvl>
    <w:lvl w:ilvl="8">
      <w:numFmt w:val="bullet"/>
      <w:lvlText w:val="•"/>
      <w:lvlJc w:val="left"/>
      <w:pPr>
        <w:ind w:left="7359" w:hanging="564"/>
      </w:pPr>
      <w:rPr>
        <w:rFonts w:hint="default"/>
        <w:lang w:val="de-AT" w:eastAsia="de-AT" w:bidi="de-AT"/>
      </w:rPr>
    </w:lvl>
  </w:abstractNum>
  <w:abstractNum w:abstractNumId="14" w15:restartNumberingAfterBreak="0">
    <w:nsid w:val="322E5AC0"/>
    <w:multiLevelType w:val="hybridMultilevel"/>
    <w:tmpl w:val="8EBA21DE"/>
    <w:lvl w:ilvl="0" w:tplc="6D9C560C">
      <w:start w:val="1"/>
      <w:numFmt w:val="bullet"/>
      <w:lvlText w:val="z"/>
      <w:lvlJc w:val="left"/>
      <w:pPr>
        <w:ind w:left="723" w:hanging="360"/>
      </w:pPr>
      <w:rPr>
        <w:rFonts w:ascii="Poppy" w:hAnsi="Poppy" w:hint="default"/>
      </w:rPr>
    </w:lvl>
    <w:lvl w:ilvl="1" w:tplc="0C070003" w:tentative="1">
      <w:start w:val="1"/>
      <w:numFmt w:val="bullet"/>
      <w:lvlText w:val="o"/>
      <w:lvlJc w:val="left"/>
      <w:pPr>
        <w:ind w:left="1443" w:hanging="360"/>
      </w:pPr>
      <w:rPr>
        <w:rFonts w:ascii="Courier New" w:hAnsi="Courier New" w:cs="Courier New" w:hint="default"/>
      </w:rPr>
    </w:lvl>
    <w:lvl w:ilvl="2" w:tplc="0C070005" w:tentative="1">
      <w:start w:val="1"/>
      <w:numFmt w:val="bullet"/>
      <w:lvlText w:val=""/>
      <w:lvlJc w:val="left"/>
      <w:pPr>
        <w:ind w:left="2163" w:hanging="360"/>
      </w:pPr>
      <w:rPr>
        <w:rFonts w:ascii="Wingdings" w:hAnsi="Wingdings" w:hint="default"/>
      </w:rPr>
    </w:lvl>
    <w:lvl w:ilvl="3" w:tplc="0C070001" w:tentative="1">
      <w:start w:val="1"/>
      <w:numFmt w:val="bullet"/>
      <w:lvlText w:val=""/>
      <w:lvlJc w:val="left"/>
      <w:pPr>
        <w:ind w:left="2883" w:hanging="360"/>
      </w:pPr>
      <w:rPr>
        <w:rFonts w:ascii="Symbol" w:hAnsi="Symbol" w:hint="default"/>
      </w:rPr>
    </w:lvl>
    <w:lvl w:ilvl="4" w:tplc="0C070003" w:tentative="1">
      <w:start w:val="1"/>
      <w:numFmt w:val="bullet"/>
      <w:lvlText w:val="o"/>
      <w:lvlJc w:val="left"/>
      <w:pPr>
        <w:ind w:left="3603" w:hanging="360"/>
      </w:pPr>
      <w:rPr>
        <w:rFonts w:ascii="Courier New" w:hAnsi="Courier New" w:cs="Courier New" w:hint="default"/>
      </w:rPr>
    </w:lvl>
    <w:lvl w:ilvl="5" w:tplc="0C070005" w:tentative="1">
      <w:start w:val="1"/>
      <w:numFmt w:val="bullet"/>
      <w:lvlText w:val=""/>
      <w:lvlJc w:val="left"/>
      <w:pPr>
        <w:ind w:left="4323" w:hanging="360"/>
      </w:pPr>
      <w:rPr>
        <w:rFonts w:ascii="Wingdings" w:hAnsi="Wingdings" w:hint="default"/>
      </w:rPr>
    </w:lvl>
    <w:lvl w:ilvl="6" w:tplc="0C070001" w:tentative="1">
      <w:start w:val="1"/>
      <w:numFmt w:val="bullet"/>
      <w:lvlText w:val=""/>
      <w:lvlJc w:val="left"/>
      <w:pPr>
        <w:ind w:left="5043" w:hanging="360"/>
      </w:pPr>
      <w:rPr>
        <w:rFonts w:ascii="Symbol" w:hAnsi="Symbol" w:hint="default"/>
      </w:rPr>
    </w:lvl>
    <w:lvl w:ilvl="7" w:tplc="0C070003" w:tentative="1">
      <w:start w:val="1"/>
      <w:numFmt w:val="bullet"/>
      <w:lvlText w:val="o"/>
      <w:lvlJc w:val="left"/>
      <w:pPr>
        <w:ind w:left="5763" w:hanging="360"/>
      </w:pPr>
      <w:rPr>
        <w:rFonts w:ascii="Courier New" w:hAnsi="Courier New" w:cs="Courier New" w:hint="default"/>
      </w:rPr>
    </w:lvl>
    <w:lvl w:ilvl="8" w:tplc="0C070005" w:tentative="1">
      <w:start w:val="1"/>
      <w:numFmt w:val="bullet"/>
      <w:lvlText w:val=""/>
      <w:lvlJc w:val="left"/>
      <w:pPr>
        <w:ind w:left="6483" w:hanging="360"/>
      </w:pPr>
      <w:rPr>
        <w:rFonts w:ascii="Wingdings" w:hAnsi="Wingdings" w:hint="default"/>
      </w:rPr>
    </w:lvl>
  </w:abstractNum>
  <w:abstractNum w:abstractNumId="15" w15:restartNumberingAfterBreak="0">
    <w:nsid w:val="33075237"/>
    <w:multiLevelType w:val="multilevel"/>
    <w:tmpl w:val="0E2615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88D3A4C"/>
    <w:multiLevelType w:val="hybridMultilevel"/>
    <w:tmpl w:val="5EAA10E4"/>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7" w15:restartNumberingAfterBreak="0">
    <w:nsid w:val="38B7140E"/>
    <w:multiLevelType w:val="multilevel"/>
    <w:tmpl w:val="0E2615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17274EA"/>
    <w:multiLevelType w:val="hybridMultilevel"/>
    <w:tmpl w:val="FBAEE990"/>
    <w:lvl w:ilvl="0" w:tplc="729C5B56">
      <w:start w:val="1"/>
      <w:numFmt w:val="bullet"/>
      <w:lvlText w:val="&gt;"/>
      <w:lvlJc w:val="left"/>
      <w:pPr>
        <w:ind w:left="720" w:hanging="360"/>
      </w:pPr>
      <w:rPr>
        <w:rFonts w:ascii="Kazmann Sans" w:hAnsi="Kazmann San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41D54280"/>
    <w:multiLevelType w:val="hybridMultilevel"/>
    <w:tmpl w:val="4998D34C"/>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0" w15:restartNumberingAfterBreak="0">
    <w:nsid w:val="546A1CF1"/>
    <w:multiLevelType w:val="hybridMultilevel"/>
    <w:tmpl w:val="7A9E6F26"/>
    <w:lvl w:ilvl="0" w:tplc="729C5B56">
      <w:start w:val="1"/>
      <w:numFmt w:val="bullet"/>
      <w:lvlText w:val="&gt;"/>
      <w:lvlJc w:val="left"/>
      <w:pPr>
        <w:ind w:left="720" w:hanging="360"/>
      </w:pPr>
      <w:rPr>
        <w:rFonts w:ascii="Kazmann Sans" w:hAnsi="Kazmann Sans" w:hint="default"/>
      </w:rPr>
    </w:lvl>
    <w:lvl w:ilvl="1" w:tplc="5D68F242">
      <w:numFmt w:val="bullet"/>
      <w:lvlText w:val="-"/>
      <w:lvlJc w:val="left"/>
      <w:pPr>
        <w:ind w:left="1440" w:hanging="360"/>
      </w:pPr>
      <w:rPr>
        <w:rFonts w:ascii="Slabo 27px" w:eastAsiaTheme="minorHAnsi" w:hAnsi="Slabo 27px" w:cs="Open Sans"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576328CB"/>
    <w:multiLevelType w:val="hybridMultilevel"/>
    <w:tmpl w:val="0A36FF6C"/>
    <w:lvl w:ilvl="0" w:tplc="E11C89B2">
      <w:numFmt w:val="bullet"/>
      <w:lvlText w:val="-"/>
      <w:lvlJc w:val="left"/>
      <w:pPr>
        <w:ind w:left="720" w:hanging="360"/>
      </w:pPr>
      <w:rPr>
        <w:rFonts w:ascii="Open Sans Condensed Light" w:eastAsiaTheme="minorHAnsi" w:hAnsi="Open Sans Condensed Light" w:cs="Open Sans Condensed Light"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59585E8A"/>
    <w:multiLevelType w:val="hybridMultilevel"/>
    <w:tmpl w:val="EBC8D81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3" w15:restartNumberingAfterBreak="0">
    <w:nsid w:val="5C5A359D"/>
    <w:multiLevelType w:val="hybridMultilevel"/>
    <w:tmpl w:val="2402B904"/>
    <w:lvl w:ilvl="0" w:tplc="729C5B56">
      <w:start w:val="1"/>
      <w:numFmt w:val="bullet"/>
      <w:lvlText w:val="&gt;"/>
      <w:lvlJc w:val="left"/>
      <w:pPr>
        <w:ind w:left="720" w:hanging="360"/>
      </w:pPr>
      <w:rPr>
        <w:rFonts w:ascii="Kazmann Sans" w:hAnsi="Kazmann Sans"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4" w15:restartNumberingAfterBreak="0">
    <w:nsid w:val="5E7C799C"/>
    <w:multiLevelType w:val="hybridMultilevel"/>
    <w:tmpl w:val="82A8C8E0"/>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5" w15:restartNumberingAfterBreak="0">
    <w:nsid w:val="61CD402E"/>
    <w:multiLevelType w:val="hybridMultilevel"/>
    <w:tmpl w:val="11DA3A5C"/>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6" w15:restartNumberingAfterBreak="0">
    <w:nsid w:val="64210858"/>
    <w:multiLevelType w:val="hybridMultilevel"/>
    <w:tmpl w:val="B37644AC"/>
    <w:lvl w:ilvl="0" w:tplc="B1520B8A">
      <w:start w:val="1"/>
      <w:numFmt w:val="bullet"/>
      <w:lvlText w:val="&gt;"/>
      <w:lvlJc w:val="left"/>
      <w:pPr>
        <w:ind w:left="360" w:hanging="360"/>
      </w:pPr>
      <w:rPr>
        <w:rFonts w:ascii="Kazmann Sans" w:hAnsi="Kazmann Sans" w:hint="default"/>
        <w:color w:val="auto"/>
        <w:u w:color="E6CC4A"/>
      </w:rPr>
    </w:lvl>
    <w:lvl w:ilvl="1" w:tplc="C1FA4B52">
      <w:start w:val="1"/>
      <w:numFmt w:val="bullet"/>
      <w:lvlText w:val="o"/>
      <w:lvlJc w:val="left"/>
      <w:pPr>
        <w:ind w:left="1080" w:hanging="360"/>
      </w:pPr>
      <w:rPr>
        <w:rFonts w:ascii="Poppy" w:hAnsi="Poppy" w:hint="default"/>
      </w:rPr>
    </w:lvl>
    <w:lvl w:ilvl="2" w:tplc="0C070005">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7" w15:restartNumberingAfterBreak="0">
    <w:nsid w:val="6A2A2265"/>
    <w:multiLevelType w:val="multilevel"/>
    <w:tmpl w:val="0E26152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74A82BA4"/>
    <w:multiLevelType w:val="multilevel"/>
    <w:tmpl w:val="0E2615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95C0AE5"/>
    <w:multiLevelType w:val="hybridMultilevel"/>
    <w:tmpl w:val="6B62E60E"/>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1764035164">
    <w:abstractNumId w:val="12"/>
  </w:num>
  <w:num w:numId="2" w16cid:durableId="735056008">
    <w:abstractNumId w:val="10"/>
  </w:num>
  <w:num w:numId="3" w16cid:durableId="1620643082">
    <w:abstractNumId w:val="14"/>
  </w:num>
  <w:num w:numId="4" w16cid:durableId="621573224">
    <w:abstractNumId w:val="26"/>
  </w:num>
  <w:num w:numId="5" w16cid:durableId="205916000">
    <w:abstractNumId w:val="21"/>
  </w:num>
  <w:num w:numId="6" w16cid:durableId="189994195">
    <w:abstractNumId w:val="22"/>
  </w:num>
  <w:num w:numId="7" w16cid:durableId="38014498">
    <w:abstractNumId w:val="7"/>
  </w:num>
  <w:num w:numId="8" w16cid:durableId="2125928705">
    <w:abstractNumId w:val="9"/>
  </w:num>
  <w:num w:numId="9" w16cid:durableId="1344473492">
    <w:abstractNumId w:val="20"/>
  </w:num>
  <w:num w:numId="10" w16cid:durableId="2068605289">
    <w:abstractNumId w:val="23"/>
  </w:num>
  <w:num w:numId="11" w16cid:durableId="96410029">
    <w:abstractNumId w:val="2"/>
  </w:num>
  <w:num w:numId="12" w16cid:durableId="1263025940">
    <w:abstractNumId w:val="11"/>
  </w:num>
  <w:num w:numId="13" w16cid:durableId="1956859816">
    <w:abstractNumId w:val="0"/>
  </w:num>
  <w:num w:numId="14" w16cid:durableId="1508014273">
    <w:abstractNumId w:val="29"/>
  </w:num>
  <w:num w:numId="15" w16cid:durableId="1267886990">
    <w:abstractNumId w:val="19"/>
  </w:num>
  <w:num w:numId="16" w16cid:durableId="1038505922">
    <w:abstractNumId w:val="6"/>
  </w:num>
  <w:num w:numId="17" w16cid:durableId="750201021">
    <w:abstractNumId w:val="24"/>
  </w:num>
  <w:num w:numId="18" w16cid:durableId="2015646976">
    <w:abstractNumId w:val="5"/>
  </w:num>
  <w:num w:numId="19" w16cid:durableId="398478966">
    <w:abstractNumId w:val="1"/>
  </w:num>
  <w:num w:numId="20" w16cid:durableId="331107138">
    <w:abstractNumId w:val="25"/>
  </w:num>
  <w:num w:numId="21" w16cid:durableId="894702013">
    <w:abstractNumId w:val="27"/>
  </w:num>
  <w:num w:numId="22" w16cid:durableId="1529639291">
    <w:abstractNumId w:val="28"/>
  </w:num>
  <w:num w:numId="23" w16cid:durableId="439640387">
    <w:abstractNumId w:val="15"/>
  </w:num>
  <w:num w:numId="24" w16cid:durableId="1343975833">
    <w:abstractNumId w:val="17"/>
  </w:num>
  <w:num w:numId="25" w16cid:durableId="1303802446">
    <w:abstractNumId w:val="4"/>
  </w:num>
  <w:num w:numId="26" w16cid:durableId="529800835">
    <w:abstractNumId w:val="18"/>
  </w:num>
  <w:num w:numId="27" w16cid:durableId="1722509786">
    <w:abstractNumId w:val="0"/>
  </w:num>
  <w:num w:numId="28" w16cid:durableId="855003958">
    <w:abstractNumId w:val="0"/>
  </w:num>
  <w:num w:numId="29" w16cid:durableId="2049640115">
    <w:abstractNumId w:val="0"/>
  </w:num>
  <w:num w:numId="30" w16cid:durableId="1905751219">
    <w:abstractNumId w:val="0"/>
  </w:num>
  <w:num w:numId="31" w16cid:durableId="1207058314">
    <w:abstractNumId w:val="0"/>
  </w:num>
  <w:num w:numId="32" w16cid:durableId="351883775">
    <w:abstractNumId w:val="0"/>
  </w:num>
  <w:num w:numId="33" w16cid:durableId="1842617376">
    <w:abstractNumId w:val="0"/>
  </w:num>
  <w:num w:numId="34" w16cid:durableId="18796567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98911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1362198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551778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708378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462699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97205025">
    <w:abstractNumId w:val="13"/>
  </w:num>
  <w:num w:numId="41" w16cid:durableId="1264341895">
    <w:abstractNumId w:val="3"/>
  </w:num>
  <w:num w:numId="42" w16cid:durableId="1238705152">
    <w:abstractNumId w:val="16"/>
  </w:num>
  <w:num w:numId="43" w16cid:durableId="96858479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2D5F"/>
    <w:rsid w:val="00000972"/>
    <w:rsid w:val="00010CFF"/>
    <w:rsid w:val="00010E8F"/>
    <w:rsid w:val="00017A10"/>
    <w:rsid w:val="00021DDE"/>
    <w:rsid w:val="00031500"/>
    <w:rsid w:val="00032E26"/>
    <w:rsid w:val="00035679"/>
    <w:rsid w:val="00036165"/>
    <w:rsid w:val="000403D8"/>
    <w:rsid w:val="000426FD"/>
    <w:rsid w:val="00046192"/>
    <w:rsid w:val="00050D07"/>
    <w:rsid w:val="0005306A"/>
    <w:rsid w:val="000573C2"/>
    <w:rsid w:val="00057C00"/>
    <w:rsid w:val="000620AF"/>
    <w:rsid w:val="0007025B"/>
    <w:rsid w:val="00072299"/>
    <w:rsid w:val="00073471"/>
    <w:rsid w:val="000769A7"/>
    <w:rsid w:val="00086626"/>
    <w:rsid w:val="00093A28"/>
    <w:rsid w:val="00094077"/>
    <w:rsid w:val="00095F46"/>
    <w:rsid w:val="000A379F"/>
    <w:rsid w:val="000B1E03"/>
    <w:rsid w:val="000B2C60"/>
    <w:rsid w:val="000B2D68"/>
    <w:rsid w:val="000B3381"/>
    <w:rsid w:val="000B4163"/>
    <w:rsid w:val="000B63EC"/>
    <w:rsid w:val="000C04F1"/>
    <w:rsid w:val="000C0677"/>
    <w:rsid w:val="000C2063"/>
    <w:rsid w:val="000C55BD"/>
    <w:rsid w:val="000C6FD7"/>
    <w:rsid w:val="000C7BAE"/>
    <w:rsid w:val="000D03CC"/>
    <w:rsid w:val="000D2006"/>
    <w:rsid w:val="000E46F3"/>
    <w:rsid w:val="000E510B"/>
    <w:rsid w:val="000E6EBE"/>
    <w:rsid w:val="000F1B55"/>
    <w:rsid w:val="000F1DBD"/>
    <w:rsid w:val="000F2952"/>
    <w:rsid w:val="000F36B2"/>
    <w:rsid w:val="000F4EB9"/>
    <w:rsid w:val="00100CB3"/>
    <w:rsid w:val="00101710"/>
    <w:rsid w:val="001026FC"/>
    <w:rsid w:val="00103735"/>
    <w:rsid w:val="00110EE0"/>
    <w:rsid w:val="00111C1A"/>
    <w:rsid w:val="00112912"/>
    <w:rsid w:val="00112AC3"/>
    <w:rsid w:val="00113DDE"/>
    <w:rsid w:val="00115424"/>
    <w:rsid w:val="00116355"/>
    <w:rsid w:val="001165F0"/>
    <w:rsid w:val="001172FB"/>
    <w:rsid w:val="00117609"/>
    <w:rsid w:val="00123477"/>
    <w:rsid w:val="00123D58"/>
    <w:rsid w:val="00133232"/>
    <w:rsid w:val="00134349"/>
    <w:rsid w:val="00136AB1"/>
    <w:rsid w:val="0014744E"/>
    <w:rsid w:val="00153DCC"/>
    <w:rsid w:val="00155BFD"/>
    <w:rsid w:val="001601F6"/>
    <w:rsid w:val="00162597"/>
    <w:rsid w:val="001646FA"/>
    <w:rsid w:val="00166AF4"/>
    <w:rsid w:val="001672E9"/>
    <w:rsid w:val="0017472F"/>
    <w:rsid w:val="00175112"/>
    <w:rsid w:val="00175AC9"/>
    <w:rsid w:val="0017644C"/>
    <w:rsid w:val="00184B98"/>
    <w:rsid w:val="00190A4D"/>
    <w:rsid w:val="001941A7"/>
    <w:rsid w:val="00195026"/>
    <w:rsid w:val="00195DFF"/>
    <w:rsid w:val="00196D20"/>
    <w:rsid w:val="001A1B38"/>
    <w:rsid w:val="001A41A9"/>
    <w:rsid w:val="001A42AB"/>
    <w:rsid w:val="001A765B"/>
    <w:rsid w:val="001B0221"/>
    <w:rsid w:val="001B4425"/>
    <w:rsid w:val="001B6452"/>
    <w:rsid w:val="001B6E13"/>
    <w:rsid w:val="001C1149"/>
    <w:rsid w:val="001C479C"/>
    <w:rsid w:val="001C59DD"/>
    <w:rsid w:val="001D0673"/>
    <w:rsid w:val="001D3E79"/>
    <w:rsid w:val="001D5CAA"/>
    <w:rsid w:val="001D679E"/>
    <w:rsid w:val="001E1670"/>
    <w:rsid w:val="001E6306"/>
    <w:rsid w:val="001F0BBC"/>
    <w:rsid w:val="001F19B8"/>
    <w:rsid w:val="001F2B1F"/>
    <w:rsid w:val="001F3683"/>
    <w:rsid w:val="001F3ABF"/>
    <w:rsid w:val="001F5B42"/>
    <w:rsid w:val="00200180"/>
    <w:rsid w:val="00201A90"/>
    <w:rsid w:val="00202C96"/>
    <w:rsid w:val="00206ACA"/>
    <w:rsid w:val="0021178C"/>
    <w:rsid w:val="002124CE"/>
    <w:rsid w:val="002133EF"/>
    <w:rsid w:val="00213463"/>
    <w:rsid w:val="0021524B"/>
    <w:rsid w:val="002159C1"/>
    <w:rsid w:val="00217865"/>
    <w:rsid w:val="00217F52"/>
    <w:rsid w:val="002255FD"/>
    <w:rsid w:val="0023025D"/>
    <w:rsid w:val="0023143B"/>
    <w:rsid w:val="00232869"/>
    <w:rsid w:val="00232BAD"/>
    <w:rsid w:val="00240EAC"/>
    <w:rsid w:val="00241F05"/>
    <w:rsid w:val="0024240E"/>
    <w:rsid w:val="00244F31"/>
    <w:rsid w:val="00245338"/>
    <w:rsid w:val="00247C43"/>
    <w:rsid w:val="00256171"/>
    <w:rsid w:val="0025694E"/>
    <w:rsid w:val="0025700B"/>
    <w:rsid w:val="00262328"/>
    <w:rsid w:val="002714FC"/>
    <w:rsid w:val="002744CD"/>
    <w:rsid w:val="002761BC"/>
    <w:rsid w:val="00281F08"/>
    <w:rsid w:val="00282174"/>
    <w:rsid w:val="00282924"/>
    <w:rsid w:val="00283D7D"/>
    <w:rsid w:val="00286CAA"/>
    <w:rsid w:val="00292390"/>
    <w:rsid w:val="00292AA9"/>
    <w:rsid w:val="002944B6"/>
    <w:rsid w:val="00295B85"/>
    <w:rsid w:val="002A3168"/>
    <w:rsid w:val="002A4C0D"/>
    <w:rsid w:val="002A73A2"/>
    <w:rsid w:val="002A7E7D"/>
    <w:rsid w:val="002B0C17"/>
    <w:rsid w:val="002B169E"/>
    <w:rsid w:val="002B1F92"/>
    <w:rsid w:val="002B298E"/>
    <w:rsid w:val="002B6BE3"/>
    <w:rsid w:val="002C0658"/>
    <w:rsid w:val="002C4933"/>
    <w:rsid w:val="002C5222"/>
    <w:rsid w:val="002C5335"/>
    <w:rsid w:val="002D2275"/>
    <w:rsid w:val="002D23E2"/>
    <w:rsid w:val="002D32FA"/>
    <w:rsid w:val="002D46E4"/>
    <w:rsid w:val="002D5182"/>
    <w:rsid w:val="002D6417"/>
    <w:rsid w:val="002E1433"/>
    <w:rsid w:val="002E2F77"/>
    <w:rsid w:val="002E2FDD"/>
    <w:rsid w:val="002E3C17"/>
    <w:rsid w:val="002E43EA"/>
    <w:rsid w:val="002E7BF5"/>
    <w:rsid w:val="002F1374"/>
    <w:rsid w:val="002F4073"/>
    <w:rsid w:val="002F74B1"/>
    <w:rsid w:val="002F7BE7"/>
    <w:rsid w:val="00301924"/>
    <w:rsid w:val="00302DD8"/>
    <w:rsid w:val="0030366E"/>
    <w:rsid w:val="00306A13"/>
    <w:rsid w:val="00306F56"/>
    <w:rsid w:val="00307664"/>
    <w:rsid w:val="0031115F"/>
    <w:rsid w:val="00311785"/>
    <w:rsid w:val="003144AB"/>
    <w:rsid w:val="00320865"/>
    <w:rsid w:val="00320B0E"/>
    <w:rsid w:val="003236A4"/>
    <w:rsid w:val="00330678"/>
    <w:rsid w:val="003306F4"/>
    <w:rsid w:val="00332EC3"/>
    <w:rsid w:val="00332F3E"/>
    <w:rsid w:val="00333AD7"/>
    <w:rsid w:val="00333B23"/>
    <w:rsid w:val="003356A5"/>
    <w:rsid w:val="00336504"/>
    <w:rsid w:val="003405F5"/>
    <w:rsid w:val="00340F62"/>
    <w:rsid w:val="003415DD"/>
    <w:rsid w:val="00361A5D"/>
    <w:rsid w:val="00364FF0"/>
    <w:rsid w:val="00366208"/>
    <w:rsid w:val="0037076E"/>
    <w:rsid w:val="00371224"/>
    <w:rsid w:val="00372B98"/>
    <w:rsid w:val="00375935"/>
    <w:rsid w:val="00382C58"/>
    <w:rsid w:val="00385011"/>
    <w:rsid w:val="0038668F"/>
    <w:rsid w:val="00390173"/>
    <w:rsid w:val="00395AEA"/>
    <w:rsid w:val="003A07BC"/>
    <w:rsid w:val="003A0CB4"/>
    <w:rsid w:val="003A1409"/>
    <w:rsid w:val="003A2F60"/>
    <w:rsid w:val="003B32D9"/>
    <w:rsid w:val="003B52A0"/>
    <w:rsid w:val="003B5500"/>
    <w:rsid w:val="003B59B7"/>
    <w:rsid w:val="003B6A4E"/>
    <w:rsid w:val="003B6BD7"/>
    <w:rsid w:val="003C0473"/>
    <w:rsid w:val="003C13AA"/>
    <w:rsid w:val="003D39A9"/>
    <w:rsid w:val="003D4C67"/>
    <w:rsid w:val="003E10DD"/>
    <w:rsid w:val="003E3B7B"/>
    <w:rsid w:val="003E3D91"/>
    <w:rsid w:val="003E44E3"/>
    <w:rsid w:val="003E4EC1"/>
    <w:rsid w:val="003E5B06"/>
    <w:rsid w:val="003E78A2"/>
    <w:rsid w:val="003F2E83"/>
    <w:rsid w:val="0040312D"/>
    <w:rsid w:val="00405288"/>
    <w:rsid w:val="0041131E"/>
    <w:rsid w:val="00417EB0"/>
    <w:rsid w:val="004231EF"/>
    <w:rsid w:val="0042386F"/>
    <w:rsid w:val="00434791"/>
    <w:rsid w:val="00435283"/>
    <w:rsid w:val="00435364"/>
    <w:rsid w:val="00441663"/>
    <w:rsid w:val="004440DC"/>
    <w:rsid w:val="00445EDB"/>
    <w:rsid w:val="00447025"/>
    <w:rsid w:val="00452D52"/>
    <w:rsid w:val="00455E3C"/>
    <w:rsid w:val="00456BC6"/>
    <w:rsid w:val="00462C4E"/>
    <w:rsid w:val="00463186"/>
    <w:rsid w:val="00465489"/>
    <w:rsid w:val="00467C7D"/>
    <w:rsid w:val="004727BE"/>
    <w:rsid w:val="004728DE"/>
    <w:rsid w:val="004743D3"/>
    <w:rsid w:val="00474F66"/>
    <w:rsid w:val="00482BD1"/>
    <w:rsid w:val="00484E0F"/>
    <w:rsid w:val="004852DE"/>
    <w:rsid w:val="00485BBF"/>
    <w:rsid w:val="0049482D"/>
    <w:rsid w:val="00494A4E"/>
    <w:rsid w:val="00496BD2"/>
    <w:rsid w:val="004A02AD"/>
    <w:rsid w:val="004A29FB"/>
    <w:rsid w:val="004A43F6"/>
    <w:rsid w:val="004A7B35"/>
    <w:rsid w:val="004B68E7"/>
    <w:rsid w:val="004B7911"/>
    <w:rsid w:val="004C3544"/>
    <w:rsid w:val="004C35E2"/>
    <w:rsid w:val="004C3E8B"/>
    <w:rsid w:val="004D040E"/>
    <w:rsid w:val="004D13CF"/>
    <w:rsid w:val="004D3079"/>
    <w:rsid w:val="004E1132"/>
    <w:rsid w:val="004E2D08"/>
    <w:rsid w:val="004E6E9E"/>
    <w:rsid w:val="004E6FE3"/>
    <w:rsid w:val="004F2974"/>
    <w:rsid w:val="004F3EC1"/>
    <w:rsid w:val="00502827"/>
    <w:rsid w:val="00505BFF"/>
    <w:rsid w:val="00506E29"/>
    <w:rsid w:val="00510949"/>
    <w:rsid w:val="00510E71"/>
    <w:rsid w:val="00513B24"/>
    <w:rsid w:val="00520DCE"/>
    <w:rsid w:val="00525317"/>
    <w:rsid w:val="005267D5"/>
    <w:rsid w:val="0053104B"/>
    <w:rsid w:val="00532261"/>
    <w:rsid w:val="00533B9D"/>
    <w:rsid w:val="00536289"/>
    <w:rsid w:val="005425F5"/>
    <w:rsid w:val="00543EEE"/>
    <w:rsid w:val="00546BA6"/>
    <w:rsid w:val="005470AC"/>
    <w:rsid w:val="00551FB8"/>
    <w:rsid w:val="005534F6"/>
    <w:rsid w:val="00553811"/>
    <w:rsid w:val="0055520E"/>
    <w:rsid w:val="005565F6"/>
    <w:rsid w:val="00556A20"/>
    <w:rsid w:val="0055746A"/>
    <w:rsid w:val="00560756"/>
    <w:rsid w:val="00560DAD"/>
    <w:rsid w:val="00561B15"/>
    <w:rsid w:val="0056556D"/>
    <w:rsid w:val="005677B9"/>
    <w:rsid w:val="005756A0"/>
    <w:rsid w:val="00576530"/>
    <w:rsid w:val="0057795C"/>
    <w:rsid w:val="00586FAC"/>
    <w:rsid w:val="00595FCF"/>
    <w:rsid w:val="0059615E"/>
    <w:rsid w:val="005A3773"/>
    <w:rsid w:val="005B08B2"/>
    <w:rsid w:val="005B0F2B"/>
    <w:rsid w:val="005B1824"/>
    <w:rsid w:val="005B2CF5"/>
    <w:rsid w:val="005B418B"/>
    <w:rsid w:val="005C087F"/>
    <w:rsid w:val="005C469A"/>
    <w:rsid w:val="005C4B8B"/>
    <w:rsid w:val="005D30B2"/>
    <w:rsid w:val="005D7C22"/>
    <w:rsid w:val="005E020C"/>
    <w:rsid w:val="005E1366"/>
    <w:rsid w:val="005E15E2"/>
    <w:rsid w:val="005E19C5"/>
    <w:rsid w:val="005E48A2"/>
    <w:rsid w:val="005E5FF7"/>
    <w:rsid w:val="005E66FF"/>
    <w:rsid w:val="005F6287"/>
    <w:rsid w:val="00600123"/>
    <w:rsid w:val="00600D79"/>
    <w:rsid w:val="0060138F"/>
    <w:rsid w:val="006031AF"/>
    <w:rsid w:val="00607EF7"/>
    <w:rsid w:val="0061043E"/>
    <w:rsid w:val="0061205C"/>
    <w:rsid w:val="00614A48"/>
    <w:rsid w:val="00615983"/>
    <w:rsid w:val="006161D1"/>
    <w:rsid w:val="00622D5F"/>
    <w:rsid w:val="00624597"/>
    <w:rsid w:val="00624FD9"/>
    <w:rsid w:val="00632141"/>
    <w:rsid w:val="00644FAC"/>
    <w:rsid w:val="006465AF"/>
    <w:rsid w:val="00647527"/>
    <w:rsid w:val="00647B21"/>
    <w:rsid w:val="006515AD"/>
    <w:rsid w:val="00653617"/>
    <w:rsid w:val="00656A19"/>
    <w:rsid w:val="006578EA"/>
    <w:rsid w:val="006600F8"/>
    <w:rsid w:val="00660330"/>
    <w:rsid w:val="006605F3"/>
    <w:rsid w:val="006640A6"/>
    <w:rsid w:val="00665658"/>
    <w:rsid w:val="0066610D"/>
    <w:rsid w:val="0067068E"/>
    <w:rsid w:val="00676052"/>
    <w:rsid w:val="0068161B"/>
    <w:rsid w:val="006861FE"/>
    <w:rsid w:val="00687CBB"/>
    <w:rsid w:val="0069032B"/>
    <w:rsid w:val="0069376C"/>
    <w:rsid w:val="00696021"/>
    <w:rsid w:val="00696F4F"/>
    <w:rsid w:val="0069755F"/>
    <w:rsid w:val="006A0B9A"/>
    <w:rsid w:val="006A0F09"/>
    <w:rsid w:val="006A3F9A"/>
    <w:rsid w:val="006A4D3B"/>
    <w:rsid w:val="006A5A38"/>
    <w:rsid w:val="006A6474"/>
    <w:rsid w:val="006B0E1D"/>
    <w:rsid w:val="006B100C"/>
    <w:rsid w:val="006B176A"/>
    <w:rsid w:val="006B2682"/>
    <w:rsid w:val="006C66CE"/>
    <w:rsid w:val="006D023A"/>
    <w:rsid w:val="006D3888"/>
    <w:rsid w:val="006D749C"/>
    <w:rsid w:val="006D7BA7"/>
    <w:rsid w:val="006E66A6"/>
    <w:rsid w:val="006F0994"/>
    <w:rsid w:val="006F51EB"/>
    <w:rsid w:val="007000AA"/>
    <w:rsid w:val="00702475"/>
    <w:rsid w:val="00714D18"/>
    <w:rsid w:val="00715AD4"/>
    <w:rsid w:val="007160C7"/>
    <w:rsid w:val="0072209B"/>
    <w:rsid w:val="0072596C"/>
    <w:rsid w:val="0072634D"/>
    <w:rsid w:val="007270B1"/>
    <w:rsid w:val="00727240"/>
    <w:rsid w:val="007317A0"/>
    <w:rsid w:val="00731A3B"/>
    <w:rsid w:val="00731B26"/>
    <w:rsid w:val="007320FC"/>
    <w:rsid w:val="00732193"/>
    <w:rsid w:val="00734BD1"/>
    <w:rsid w:val="00737F49"/>
    <w:rsid w:val="00742412"/>
    <w:rsid w:val="0074267A"/>
    <w:rsid w:val="007430B8"/>
    <w:rsid w:val="00744236"/>
    <w:rsid w:val="007460E4"/>
    <w:rsid w:val="0074697A"/>
    <w:rsid w:val="00746F17"/>
    <w:rsid w:val="00747B44"/>
    <w:rsid w:val="00750BF5"/>
    <w:rsid w:val="00751477"/>
    <w:rsid w:val="00753D23"/>
    <w:rsid w:val="0076032F"/>
    <w:rsid w:val="007615F2"/>
    <w:rsid w:val="00771801"/>
    <w:rsid w:val="007719C6"/>
    <w:rsid w:val="00772118"/>
    <w:rsid w:val="00773A38"/>
    <w:rsid w:val="007778AE"/>
    <w:rsid w:val="00777E6F"/>
    <w:rsid w:val="00780B72"/>
    <w:rsid w:val="00781B3B"/>
    <w:rsid w:val="00781E03"/>
    <w:rsid w:val="00795F8B"/>
    <w:rsid w:val="00797C5D"/>
    <w:rsid w:val="007A2690"/>
    <w:rsid w:val="007A4628"/>
    <w:rsid w:val="007A52E2"/>
    <w:rsid w:val="007B151D"/>
    <w:rsid w:val="007B2161"/>
    <w:rsid w:val="007B2E20"/>
    <w:rsid w:val="007B40F6"/>
    <w:rsid w:val="007B7E65"/>
    <w:rsid w:val="007C191B"/>
    <w:rsid w:val="007C5195"/>
    <w:rsid w:val="007D39DE"/>
    <w:rsid w:val="007D44A3"/>
    <w:rsid w:val="007D4E6D"/>
    <w:rsid w:val="007D61F7"/>
    <w:rsid w:val="007D74D2"/>
    <w:rsid w:val="007F43D7"/>
    <w:rsid w:val="007F4C2C"/>
    <w:rsid w:val="00803591"/>
    <w:rsid w:val="00805D50"/>
    <w:rsid w:val="008105EA"/>
    <w:rsid w:val="00813E0B"/>
    <w:rsid w:val="00814AEF"/>
    <w:rsid w:val="00820A43"/>
    <w:rsid w:val="00820AF4"/>
    <w:rsid w:val="00820F3B"/>
    <w:rsid w:val="00821D65"/>
    <w:rsid w:val="00821DBC"/>
    <w:rsid w:val="008225CE"/>
    <w:rsid w:val="00830CE7"/>
    <w:rsid w:val="0083155C"/>
    <w:rsid w:val="0083195A"/>
    <w:rsid w:val="00833A5B"/>
    <w:rsid w:val="008427B3"/>
    <w:rsid w:val="00843812"/>
    <w:rsid w:val="00843B8D"/>
    <w:rsid w:val="00852FC5"/>
    <w:rsid w:val="00853ADB"/>
    <w:rsid w:val="00854A7A"/>
    <w:rsid w:val="00854DA9"/>
    <w:rsid w:val="00855955"/>
    <w:rsid w:val="00856A6B"/>
    <w:rsid w:val="008636E4"/>
    <w:rsid w:val="0086419E"/>
    <w:rsid w:val="00865090"/>
    <w:rsid w:val="00865F6F"/>
    <w:rsid w:val="00866359"/>
    <w:rsid w:val="00874E45"/>
    <w:rsid w:val="00881B15"/>
    <w:rsid w:val="00881F34"/>
    <w:rsid w:val="0088555A"/>
    <w:rsid w:val="00887102"/>
    <w:rsid w:val="0088786B"/>
    <w:rsid w:val="00891EF8"/>
    <w:rsid w:val="00895243"/>
    <w:rsid w:val="008A09FD"/>
    <w:rsid w:val="008A3F39"/>
    <w:rsid w:val="008A4392"/>
    <w:rsid w:val="008A5DFE"/>
    <w:rsid w:val="008B2407"/>
    <w:rsid w:val="008B53EF"/>
    <w:rsid w:val="008B7C46"/>
    <w:rsid w:val="008C14CD"/>
    <w:rsid w:val="008C256D"/>
    <w:rsid w:val="008C5193"/>
    <w:rsid w:val="008D34B3"/>
    <w:rsid w:val="008D58FC"/>
    <w:rsid w:val="008E235D"/>
    <w:rsid w:val="008E3771"/>
    <w:rsid w:val="008E4D72"/>
    <w:rsid w:val="008E79AD"/>
    <w:rsid w:val="008F336F"/>
    <w:rsid w:val="008F709D"/>
    <w:rsid w:val="00903BC5"/>
    <w:rsid w:val="0090524F"/>
    <w:rsid w:val="0091303A"/>
    <w:rsid w:val="00914653"/>
    <w:rsid w:val="00914F2C"/>
    <w:rsid w:val="00922FF3"/>
    <w:rsid w:val="009235EF"/>
    <w:rsid w:val="0092403C"/>
    <w:rsid w:val="00925ED8"/>
    <w:rsid w:val="009302BF"/>
    <w:rsid w:val="00930C6C"/>
    <w:rsid w:val="00933E75"/>
    <w:rsid w:val="009364CC"/>
    <w:rsid w:val="00940E92"/>
    <w:rsid w:val="009429AF"/>
    <w:rsid w:val="00946A60"/>
    <w:rsid w:val="00946AFA"/>
    <w:rsid w:val="00951C0E"/>
    <w:rsid w:val="0095201B"/>
    <w:rsid w:val="009609BE"/>
    <w:rsid w:val="009617EB"/>
    <w:rsid w:val="00962CD9"/>
    <w:rsid w:val="0096317D"/>
    <w:rsid w:val="00963F88"/>
    <w:rsid w:val="009663F2"/>
    <w:rsid w:val="00970982"/>
    <w:rsid w:val="009734FA"/>
    <w:rsid w:val="009774A5"/>
    <w:rsid w:val="009830A8"/>
    <w:rsid w:val="00983E73"/>
    <w:rsid w:val="00984F11"/>
    <w:rsid w:val="0098683F"/>
    <w:rsid w:val="009874A5"/>
    <w:rsid w:val="00987A99"/>
    <w:rsid w:val="00991407"/>
    <w:rsid w:val="0099294F"/>
    <w:rsid w:val="00996E6F"/>
    <w:rsid w:val="009A076D"/>
    <w:rsid w:val="009A1243"/>
    <w:rsid w:val="009B1C4F"/>
    <w:rsid w:val="009B385D"/>
    <w:rsid w:val="009B3ACD"/>
    <w:rsid w:val="009B3ECF"/>
    <w:rsid w:val="009B7880"/>
    <w:rsid w:val="009B7884"/>
    <w:rsid w:val="009C5636"/>
    <w:rsid w:val="009D1006"/>
    <w:rsid w:val="009D1877"/>
    <w:rsid w:val="009D23BB"/>
    <w:rsid w:val="009D4764"/>
    <w:rsid w:val="009E12AF"/>
    <w:rsid w:val="009E1A70"/>
    <w:rsid w:val="009E3EC2"/>
    <w:rsid w:val="009F11E0"/>
    <w:rsid w:val="009F1599"/>
    <w:rsid w:val="009F551A"/>
    <w:rsid w:val="009F62F4"/>
    <w:rsid w:val="009F7337"/>
    <w:rsid w:val="00A03464"/>
    <w:rsid w:val="00A0420F"/>
    <w:rsid w:val="00A04E4A"/>
    <w:rsid w:val="00A073A1"/>
    <w:rsid w:val="00A16FB4"/>
    <w:rsid w:val="00A2012C"/>
    <w:rsid w:val="00A207FE"/>
    <w:rsid w:val="00A23EFB"/>
    <w:rsid w:val="00A262C1"/>
    <w:rsid w:val="00A32B24"/>
    <w:rsid w:val="00A34403"/>
    <w:rsid w:val="00A36130"/>
    <w:rsid w:val="00A3664D"/>
    <w:rsid w:val="00A3739E"/>
    <w:rsid w:val="00A42823"/>
    <w:rsid w:val="00A44EC5"/>
    <w:rsid w:val="00A46DAD"/>
    <w:rsid w:val="00A470D3"/>
    <w:rsid w:val="00A54A85"/>
    <w:rsid w:val="00A55D61"/>
    <w:rsid w:val="00A57A4B"/>
    <w:rsid w:val="00A64984"/>
    <w:rsid w:val="00A64F6F"/>
    <w:rsid w:val="00A65951"/>
    <w:rsid w:val="00A67A94"/>
    <w:rsid w:val="00A70F7B"/>
    <w:rsid w:val="00A714EA"/>
    <w:rsid w:val="00A71CB4"/>
    <w:rsid w:val="00A73A3F"/>
    <w:rsid w:val="00A76B0E"/>
    <w:rsid w:val="00A813F8"/>
    <w:rsid w:val="00A8329B"/>
    <w:rsid w:val="00A84A13"/>
    <w:rsid w:val="00A931D1"/>
    <w:rsid w:val="00A934CD"/>
    <w:rsid w:val="00A97976"/>
    <w:rsid w:val="00AA0DC3"/>
    <w:rsid w:val="00AA1C6E"/>
    <w:rsid w:val="00AA2273"/>
    <w:rsid w:val="00AA2F6C"/>
    <w:rsid w:val="00AA46E7"/>
    <w:rsid w:val="00AA5AA2"/>
    <w:rsid w:val="00AB554C"/>
    <w:rsid w:val="00AB65E6"/>
    <w:rsid w:val="00AC0901"/>
    <w:rsid w:val="00AC187C"/>
    <w:rsid w:val="00AD086C"/>
    <w:rsid w:val="00AD2091"/>
    <w:rsid w:val="00AD5A57"/>
    <w:rsid w:val="00AE7D0E"/>
    <w:rsid w:val="00AF278A"/>
    <w:rsid w:val="00AF3792"/>
    <w:rsid w:val="00AF52DB"/>
    <w:rsid w:val="00AF5ED4"/>
    <w:rsid w:val="00B028D9"/>
    <w:rsid w:val="00B04A55"/>
    <w:rsid w:val="00B07ABA"/>
    <w:rsid w:val="00B1161A"/>
    <w:rsid w:val="00B15A7E"/>
    <w:rsid w:val="00B17FAF"/>
    <w:rsid w:val="00B2273E"/>
    <w:rsid w:val="00B30E55"/>
    <w:rsid w:val="00B340B4"/>
    <w:rsid w:val="00B4150B"/>
    <w:rsid w:val="00B420B9"/>
    <w:rsid w:val="00B42C37"/>
    <w:rsid w:val="00B454E2"/>
    <w:rsid w:val="00B503F9"/>
    <w:rsid w:val="00B524F8"/>
    <w:rsid w:val="00B53DF2"/>
    <w:rsid w:val="00B54849"/>
    <w:rsid w:val="00B656FB"/>
    <w:rsid w:val="00B67710"/>
    <w:rsid w:val="00B80A06"/>
    <w:rsid w:val="00B85D31"/>
    <w:rsid w:val="00B87543"/>
    <w:rsid w:val="00B87A12"/>
    <w:rsid w:val="00B949D2"/>
    <w:rsid w:val="00B955D2"/>
    <w:rsid w:val="00B964FC"/>
    <w:rsid w:val="00B9764A"/>
    <w:rsid w:val="00B978D7"/>
    <w:rsid w:val="00BA351B"/>
    <w:rsid w:val="00BB39AD"/>
    <w:rsid w:val="00BB58BA"/>
    <w:rsid w:val="00BD166E"/>
    <w:rsid w:val="00BD180A"/>
    <w:rsid w:val="00BD1ED6"/>
    <w:rsid w:val="00BE061A"/>
    <w:rsid w:val="00BF7C40"/>
    <w:rsid w:val="00C00F22"/>
    <w:rsid w:val="00C019E9"/>
    <w:rsid w:val="00C063C7"/>
    <w:rsid w:val="00C103FA"/>
    <w:rsid w:val="00C12774"/>
    <w:rsid w:val="00C13D18"/>
    <w:rsid w:val="00C20380"/>
    <w:rsid w:val="00C245A0"/>
    <w:rsid w:val="00C26F7B"/>
    <w:rsid w:val="00C3175F"/>
    <w:rsid w:val="00C42922"/>
    <w:rsid w:val="00C42B4D"/>
    <w:rsid w:val="00C46D31"/>
    <w:rsid w:val="00C60010"/>
    <w:rsid w:val="00C61291"/>
    <w:rsid w:val="00C70A53"/>
    <w:rsid w:val="00C72C24"/>
    <w:rsid w:val="00C75AAD"/>
    <w:rsid w:val="00C813DE"/>
    <w:rsid w:val="00C81B65"/>
    <w:rsid w:val="00C81B9D"/>
    <w:rsid w:val="00C827A9"/>
    <w:rsid w:val="00C82E65"/>
    <w:rsid w:val="00C906BD"/>
    <w:rsid w:val="00C915CB"/>
    <w:rsid w:val="00C930A3"/>
    <w:rsid w:val="00C93CB7"/>
    <w:rsid w:val="00C94016"/>
    <w:rsid w:val="00CA04CE"/>
    <w:rsid w:val="00CA0C00"/>
    <w:rsid w:val="00CA2C42"/>
    <w:rsid w:val="00CA4149"/>
    <w:rsid w:val="00CA6049"/>
    <w:rsid w:val="00CA6EC2"/>
    <w:rsid w:val="00CB6693"/>
    <w:rsid w:val="00CC0635"/>
    <w:rsid w:val="00CC37E4"/>
    <w:rsid w:val="00CD0241"/>
    <w:rsid w:val="00CD4A8A"/>
    <w:rsid w:val="00CD73E0"/>
    <w:rsid w:val="00CE1243"/>
    <w:rsid w:val="00CF0DBC"/>
    <w:rsid w:val="00D02A87"/>
    <w:rsid w:val="00D058B8"/>
    <w:rsid w:val="00D06732"/>
    <w:rsid w:val="00D1020D"/>
    <w:rsid w:val="00D11378"/>
    <w:rsid w:val="00D11B07"/>
    <w:rsid w:val="00D144EB"/>
    <w:rsid w:val="00D16074"/>
    <w:rsid w:val="00D16499"/>
    <w:rsid w:val="00D20D49"/>
    <w:rsid w:val="00D20FE2"/>
    <w:rsid w:val="00D24C76"/>
    <w:rsid w:val="00D27346"/>
    <w:rsid w:val="00D27DDC"/>
    <w:rsid w:val="00D3289F"/>
    <w:rsid w:val="00D33579"/>
    <w:rsid w:val="00D44B38"/>
    <w:rsid w:val="00D45578"/>
    <w:rsid w:val="00D469DE"/>
    <w:rsid w:val="00D530BD"/>
    <w:rsid w:val="00D57D99"/>
    <w:rsid w:val="00D60E7E"/>
    <w:rsid w:val="00D62BDE"/>
    <w:rsid w:val="00D64C12"/>
    <w:rsid w:val="00D66766"/>
    <w:rsid w:val="00D6714A"/>
    <w:rsid w:val="00D672C6"/>
    <w:rsid w:val="00D6775F"/>
    <w:rsid w:val="00D73477"/>
    <w:rsid w:val="00D75906"/>
    <w:rsid w:val="00D77105"/>
    <w:rsid w:val="00D80D7D"/>
    <w:rsid w:val="00D821DC"/>
    <w:rsid w:val="00D836A7"/>
    <w:rsid w:val="00D84D1C"/>
    <w:rsid w:val="00D90029"/>
    <w:rsid w:val="00D95167"/>
    <w:rsid w:val="00DA3112"/>
    <w:rsid w:val="00DA585A"/>
    <w:rsid w:val="00DA5EEE"/>
    <w:rsid w:val="00DB23CF"/>
    <w:rsid w:val="00DB4648"/>
    <w:rsid w:val="00DB4748"/>
    <w:rsid w:val="00DB5989"/>
    <w:rsid w:val="00DB5996"/>
    <w:rsid w:val="00DB5DDF"/>
    <w:rsid w:val="00DC325D"/>
    <w:rsid w:val="00DC343A"/>
    <w:rsid w:val="00DC45CC"/>
    <w:rsid w:val="00DC60AA"/>
    <w:rsid w:val="00DD495A"/>
    <w:rsid w:val="00DE308E"/>
    <w:rsid w:val="00DE35A0"/>
    <w:rsid w:val="00DE4E91"/>
    <w:rsid w:val="00DE6565"/>
    <w:rsid w:val="00DE79EB"/>
    <w:rsid w:val="00DF01A9"/>
    <w:rsid w:val="00DF076D"/>
    <w:rsid w:val="00DF3A01"/>
    <w:rsid w:val="00DF4002"/>
    <w:rsid w:val="00DF4102"/>
    <w:rsid w:val="00DF43EB"/>
    <w:rsid w:val="00DF5CB0"/>
    <w:rsid w:val="00E00BA4"/>
    <w:rsid w:val="00E01AAE"/>
    <w:rsid w:val="00E02803"/>
    <w:rsid w:val="00E053E1"/>
    <w:rsid w:val="00E07EAF"/>
    <w:rsid w:val="00E1069B"/>
    <w:rsid w:val="00E1131B"/>
    <w:rsid w:val="00E16A1B"/>
    <w:rsid w:val="00E17F36"/>
    <w:rsid w:val="00E20DBA"/>
    <w:rsid w:val="00E22DD3"/>
    <w:rsid w:val="00E319EE"/>
    <w:rsid w:val="00E31D7E"/>
    <w:rsid w:val="00E34887"/>
    <w:rsid w:val="00E424BE"/>
    <w:rsid w:val="00E43E38"/>
    <w:rsid w:val="00E45D4E"/>
    <w:rsid w:val="00E468B1"/>
    <w:rsid w:val="00E47EAC"/>
    <w:rsid w:val="00E603CC"/>
    <w:rsid w:val="00E61CF8"/>
    <w:rsid w:val="00E6539E"/>
    <w:rsid w:val="00E704C2"/>
    <w:rsid w:val="00E72B1B"/>
    <w:rsid w:val="00E84522"/>
    <w:rsid w:val="00E8609A"/>
    <w:rsid w:val="00E96454"/>
    <w:rsid w:val="00EA48A4"/>
    <w:rsid w:val="00EB0073"/>
    <w:rsid w:val="00EB2C56"/>
    <w:rsid w:val="00EB53C7"/>
    <w:rsid w:val="00EC3CDB"/>
    <w:rsid w:val="00EC435E"/>
    <w:rsid w:val="00EC61B5"/>
    <w:rsid w:val="00EC6A2B"/>
    <w:rsid w:val="00EE089D"/>
    <w:rsid w:val="00EE3C2E"/>
    <w:rsid w:val="00EF156F"/>
    <w:rsid w:val="00EF2B1D"/>
    <w:rsid w:val="00EF3173"/>
    <w:rsid w:val="00F00B7C"/>
    <w:rsid w:val="00F018B1"/>
    <w:rsid w:val="00F0739E"/>
    <w:rsid w:val="00F10A17"/>
    <w:rsid w:val="00F141DF"/>
    <w:rsid w:val="00F151CB"/>
    <w:rsid w:val="00F153D6"/>
    <w:rsid w:val="00F20E02"/>
    <w:rsid w:val="00F21528"/>
    <w:rsid w:val="00F267AA"/>
    <w:rsid w:val="00F26A7E"/>
    <w:rsid w:val="00F353BE"/>
    <w:rsid w:val="00F370EC"/>
    <w:rsid w:val="00F4115A"/>
    <w:rsid w:val="00F4510B"/>
    <w:rsid w:val="00F4638F"/>
    <w:rsid w:val="00F46AC2"/>
    <w:rsid w:val="00F46E69"/>
    <w:rsid w:val="00F474B8"/>
    <w:rsid w:val="00F47A0A"/>
    <w:rsid w:val="00F51BDF"/>
    <w:rsid w:val="00F534E7"/>
    <w:rsid w:val="00F54BEB"/>
    <w:rsid w:val="00F55352"/>
    <w:rsid w:val="00F626DD"/>
    <w:rsid w:val="00F67400"/>
    <w:rsid w:val="00F73255"/>
    <w:rsid w:val="00F75741"/>
    <w:rsid w:val="00F7735D"/>
    <w:rsid w:val="00F8159B"/>
    <w:rsid w:val="00F86077"/>
    <w:rsid w:val="00F87B9A"/>
    <w:rsid w:val="00F90A06"/>
    <w:rsid w:val="00F914D2"/>
    <w:rsid w:val="00F96B0B"/>
    <w:rsid w:val="00FA1E50"/>
    <w:rsid w:val="00FA389A"/>
    <w:rsid w:val="00FA69BE"/>
    <w:rsid w:val="00FB03F1"/>
    <w:rsid w:val="00FB043A"/>
    <w:rsid w:val="00FB0D2E"/>
    <w:rsid w:val="00FB2B15"/>
    <w:rsid w:val="00FB3EA3"/>
    <w:rsid w:val="00FC06C6"/>
    <w:rsid w:val="00FC2F8E"/>
    <w:rsid w:val="00FC3667"/>
    <w:rsid w:val="00FC38AA"/>
    <w:rsid w:val="00FC5240"/>
    <w:rsid w:val="00FC534B"/>
    <w:rsid w:val="00FC55A7"/>
    <w:rsid w:val="00FC781E"/>
    <w:rsid w:val="00FD0D2B"/>
    <w:rsid w:val="00FD12C0"/>
    <w:rsid w:val="00FD1797"/>
    <w:rsid w:val="00FD3088"/>
    <w:rsid w:val="00FD342A"/>
    <w:rsid w:val="00FE356C"/>
    <w:rsid w:val="00FE4A7E"/>
    <w:rsid w:val="00FE5BBF"/>
    <w:rsid w:val="00FE7743"/>
    <w:rsid w:val="00FF5D30"/>
    <w:rsid w:val="00FF6389"/>
    <w:rsid w:val="00FF676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28CCB05"/>
  <w15:chartTrackingRefBased/>
  <w15:docId w15:val="{2365C3B4-1817-4CFD-A2EE-55239551E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84F11"/>
    <w:rPr>
      <w:rFonts w:ascii="Open Sans Condensed Light" w:hAnsi="Open Sans Condensed Light"/>
      <w:sz w:val="24"/>
    </w:rPr>
  </w:style>
  <w:style w:type="paragraph" w:styleId="berschrift1">
    <w:name w:val="heading 1"/>
    <w:basedOn w:val="Standard"/>
    <w:next w:val="Standard"/>
    <w:link w:val="berschrift1Zchn"/>
    <w:uiPriority w:val="9"/>
    <w:qFormat/>
    <w:rsid w:val="00E6539E"/>
    <w:pPr>
      <w:keepNext/>
      <w:keepLines/>
      <w:spacing w:before="120" w:after="0"/>
      <w:outlineLvl w:val="0"/>
    </w:pPr>
    <w:rPr>
      <w:rFonts w:eastAsiaTheme="majorEastAsia" w:cstheme="majorBidi"/>
      <w:b/>
      <w:caps/>
      <w:sz w:val="36"/>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429A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429AF"/>
  </w:style>
  <w:style w:type="paragraph" w:styleId="Fuzeile">
    <w:name w:val="footer"/>
    <w:basedOn w:val="Standard"/>
    <w:link w:val="FuzeileZchn"/>
    <w:uiPriority w:val="99"/>
    <w:unhideWhenUsed/>
    <w:rsid w:val="009429A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429AF"/>
  </w:style>
  <w:style w:type="character" w:styleId="Hyperlink">
    <w:name w:val="Hyperlink"/>
    <w:basedOn w:val="Absatz-Standardschriftart"/>
    <w:uiPriority w:val="99"/>
    <w:unhideWhenUsed/>
    <w:rsid w:val="009429AF"/>
    <w:rPr>
      <w:color w:val="0563C1" w:themeColor="hyperlink"/>
      <w:u w:val="single"/>
    </w:rPr>
  </w:style>
  <w:style w:type="paragraph" w:styleId="Listenabsatz">
    <w:name w:val="List Paragraph"/>
    <w:basedOn w:val="Standard"/>
    <w:uiPriority w:val="1"/>
    <w:qFormat/>
    <w:rsid w:val="00820AF4"/>
    <w:pPr>
      <w:ind w:left="720"/>
      <w:contextualSpacing/>
    </w:pPr>
  </w:style>
  <w:style w:type="paragraph" w:styleId="Sprechblasentext">
    <w:name w:val="Balloon Text"/>
    <w:basedOn w:val="Standard"/>
    <w:link w:val="SprechblasentextZchn"/>
    <w:uiPriority w:val="99"/>
    <w:semiHidden/>
    <w:unhideWhenUsed/>
    <w:rsid w:val="00C82E6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E65"/>
    <w:rPr>
      <w:rFonts w:ascii="Segoe UI" w:hAnsi="Segoe UI" w:cs="Segoe UI"/>
      <w:sz w:val="18"/>
      <w:szCs w:val="18"/>
    </w:rPr>
  </w:style>
  <w:style w:type="character" w:styleId="Hervorhebung">
    <w:name w:val="Emphasis"/>
    <w:basedOn w:val="Absatz-Standardschriftart"/>
    <w:uiPriority w:val="20"/>
    <w:qFormat/>
    <w:rsid w:val="00D24C76"/>
    <w:rPr>
      <w:i/>
      <w:iCs/>
    </w:rPr>
  </w:style>
  <w:style w:type="character" w:customStyle="1" w:styleId="NichtaufgelsteErwhnung1">
    <w:name w:val="Nicht aufgelöste Erwähnung1"/>
    <w:basedOn w:val="Absatz-Standardschriftart"/>
    <w:uiPriority w:val="99"/>
    <w:semiHidden/>
    <w:unhideWhenUsed/>
    <w:rsid w:val="00200180"/>
    <w:rPr>
      <w:color w:val="808080"/>
      <w:shd w:val="clear" w:color="auto" w:fill="E6E6E6"/>
    </w:rPr>
  </w:style>
  <w:style w:type="paragraph" w:customStyle="1" w:styleId="Text">
    <w:name w:val="Text"/>
    <w:basedOn w:val="Standard"/>
    <w:link w:val="TextZchn"/>
    <w:autoRedefine/>
    <w:qFormat/>
    <w:rsid w:val="00035679"/>
    <w:pPr>
      <w:spacing w:after="0" w:line="264" w:lineRule="auto"/>
      <w:ind w:left="360"/>
    </w:pPr>
    <w:rPr>
      <w:rFonts w:ascii="Arial Narrow" w:hAnsi="Arial Narrow" w:cs="Open Sans"/>
      <w:szCs w:val="36"/>
    </w:rPr>
  </w:style>
  <w:style w:type="character" w:customStyle="1" w:styleId="berschrift1Zchn">
    <w:name w:val="Überschrift 1 Zchn"/>
    <w:basedOn w:val="Absatz-Standardschriftart"/>
    <w:link w:val="berschrift1"/>
    <w:uiPriority w:val="9"/>
    <w:rsid w:val="00E6539E"/>
    <w:rPr>
      <w:rFonts w:ascii="Open Sans Condensed Light" w:eastAsiaTheme="majorEastAsia" w:hAnsi="Open Sans Condensed Light" w:cstheme="majorBidi"/>
      <w:b/>
      <w:caps/>
      <w:sz w:val="36"/>
      <w:szCs w:val="32"/>
    </w:rPr>
  </w:style>
  <w:style w:type="character" w:customStyle="1" w:styleId="TextZchn">
    <w:name w:val="Text Zchn"/>
    <w:basedOn w:val="Absatz-Standardschriftart"/>
    <w:link w:val="Text"/>
    <w:rsid w:val="00035679"/>
    <w:rPr>
      <w:rFonts w:ascii="Arial Narrow" w:hAnsi="Arial Narrow" w:cs="Open Sans"/>
      <w:sz w:val="24"/>
      <w:szCs w:val="36"/>
    </w:rPr>
  </w:style>
  <w:style w:type="paragraph" w:styleId="KeinLeerraum">
    <w:name w:val="No Spacing"/>
    <w:uiPriority w:val="1"/>
    <w:qFormat/>
    <w:rsid w:val="00A71CB4"/>
    <w:pPr>
      <w:spacing w:after="0" w:line="240" w:lineRule="auto"/>
    </w:pPr>
    <w:rPr>
      <w:rFonts w:ascii="Arial Narrow" w:hAnsi="Arial Narrow"/>
      <w:sz w:val="24"/>
    </w:rPr>
  </w:style>
  <w:style w:type="paragraph" w:styleId="Titel">
    <w:name w:val="Title"/>
    <w:basedOn w:val="Standard"/>
    <w:next w:val="Standard"/>
    <w:link w:val="TitelZchn"/>
    <w:uiPriority w:val="10"/>
    <w:qFormat/>
    <w:rsid w:val="00E6539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6539E"/>
    <w:rPr>
      <w:rFonts w:asciiTheme="majorHAnsi" w:eastAsiaTheme="majorEastAsia" w:hAnsiTheme="majorHAnsi" w:cstheme="majorBidi"/>
      <w:spacing w:val="-10"/>
      <w:kern w:val="28"/>
      <w:sz w:val="56"/>
      <w:szCs w:val="56"/>
    </w:rPr>
  </w:style>
  <w:style w:type="table" w:styleId="Tabellenraster">
    <w:name w:val="Table Grid"/>
    <w:basedOn w:val="NormaleTabelle"/>
    <w:uiPriority w:val="39"/>
    <w:rsid w:val="00546B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1">
    <w:name w:val="Formatvorlage1"/>
    <w:basedOn w:val="berschrift1"/>
    <w:link w:val="Formatvorlage1Zchn"/>
    <w:qFormat/>
    <w:rsid w:val="00390173"/>
    <w:pPr>
      <w:numPr>
        <w:numId w:val="13"/>
      </w:numPr>
    </w:pPr>
    <w:rPr>
      <w:rFonts w:ascii="Arial Narrow" w:hAnsi="Arial Narrow"/>
    </w:rPr>
  </w:style>
  <w:style w:type="paragraph" w:customStyle="1" w:styleId="Formatvorlage2">
    <w:name w:val="Formatvorlage2"/>
    <w:basedOn w:val="Text"/>
    <w:link w:val="Formatvorlage2Zchn"/>
    <w:qFormat/>
    <w:rsid w:val="00B42C37"/>
    <w:pPr>
      <w:ind w:left="66"/>
    </w:pPr>
    <w:rPr>
      <w:rFonts w:cs="Open Sans Condensed Light"/>
      <w:b/>
      <w:sz w:val="26"/>
      <w:szCs w:val="26"/>
    </w:rPr>
  </w:style>
  <w:style w:type="character" w:customStyle="1" w:styleId="Formatvorlage1Zchn">
    <w:name w:val="Formatvorlage1 Zchn"/>
    <w:basedOn w:val="berschrift1Zchn"/>
    <w:link w:val="Formatvorlage1"/>
    <w:rsid w:val="00390173"/>
    <w:rPr>
      <w:rFonts w:ascii="Arial Narrow" w:eastAsiaTheme="majorEastAsia" w:hAnsi="Arial Narrow" w:cstheme="majorBidi"/>
      <w:b/>
      <w:caps/>
      <w:sz w:val="36"/>
      <w:szCs w:val="32"/>
    </w:rPr>
  </w:style>
  <w:style w:type="character" w:customStyle="1" w:styleId="Formatvorlage2Zchn">
    <w:name w:val="Formatvorlage2 Zchn"/>
    <w:basedOn w:val="Formatvorlage1Zchn"/>
    <w:link w:val="Formatvorlage2"/>
    <w:rsid w:val="00B42C37"/>
    <w:rPr>
      <w:rFonts w:ascii="Arial Narrow" w:eastAsiaTheme="majorEastAsia" w:hAnsi="Arial Narrow" w:cs="Open Sans Condensed Light"/>
      <w:b/>
      <w:caps w:val="0"/>
      <w:sz w:val="26"/>
      <w:szCs w:val="26"/>
    </w:rPr>
  </w:style>
  <w:style w:type="character" w:styleId="BesuchterLink">
    <w:name w:val="FollowedHyperlink"/>
    <w:basedOn w:val="Absatz-Standardschriftart"/>
    <w:uiPriority w:val="99"/>
    <w:semiHidden/>
    <w:unhideWhenUsed/>
    <w:rsid w:val="00364FF0"/>
    <w:rPr>
      <w:color w:val="954F72" w:themeColor="followedHyperlink"/>
      <w:u w:val="single"/>
    </w:rPr>
  </w:style>
  <w:style w:type="paragraph" w:styleId="Textkrper">
    <w:name w:val="Body Text"/>
    <w:basedOn w:val="Standard"/>
    <w:link w:val="TextkrperZchn"/>
    <w:uiPriority w:val="1"/>
    <w:qFormat/>
    <w:rsid w:val="00035679"/>
    <w:pPr>
      <w:widowControl w:val="0"/>
      <w:autoSpaceDE w:val="0"/>
      <w:autoSpaceDN w:val="0"/>
      <w:spacing w:after="0" w:line="240" w:lineRule="auto"/>
    </w:pPr>
    <w:rPr>
      <w:rFonts w:ascii="Arial" w:eastAsia="Arial" w:hAnsi="Arial" w:cs="Arial"/>
      <w:sz w:val="22"/>
      <w:lang w:eastAsia="de-AT" w:bidi="de-AT"/>
    </w:rPr>
  </w:style>
  <w:style w:type="character" w:customStyle="1" w:styleId="TextkrperZchn">
    <w:name w:val="Textkörper Zchn"/>
    <w:basedOn w:val="Absatz-Standardschriftart"/>
    <w:link w:val="Textkrper"/>
    <w:uiPriority w:val="1"/>
    <w:rsid w:val="00035679"/>
    <w:rPr>
      <w:rFonts w:ascii="Arial" w:eastAsia="Arial" w:hAnsi="Arial" w:cs="Arial"/>
      <w:lang w:eastAsia="de-AT" w:bidi="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559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ivacy.microsoft.com/de-de/privacystatemen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rivacy.google.com/businesses/"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sst\Documents\Benutzerdefinierte%20Office-Vorlagen\basstrid.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FAA3A2-4FF7-49F7-89CD-4936B3361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basstrid</Template>
  <TotalTime>0</TotalTime>
  <Pages>15</Pages>
  <Words>2357</Words>
  <Characters>14851</Characters>
  <Application>Microsoft Office Word</Application>
  <DocSecurity>0</DocSecurity>
  <Lines>123</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Astrid Huber</dc:creator>
  <cp:keywords/>
  <dc:description/>
  <cp:lastModifiedBy>Astrid Brückner | Webdesign</cp:lastModifiedBy>
  <cp:revision>13</cp:revision>
  <cp:lastPrinted>2019-05-21T08:55:00Z</cp:lastPrinted>
  <dcterms:created xsi:type="dcterms:W3CDTF">2025-01-22T08:02:00Z</dcterms:created>
  <dcterms:modified xsi:type="dcterms:W3CDTF">2025-03-10T09:29:00Z</dcterms:modified>
</cp:coreProperties>
</file>